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2B54" w14:textId="5D79174C" w:rsidR="00A04F4A" w:rsidRDefault="006C7307" w:rsidP="00A04F4A">
      <w:pPr>
        <w:spacing w:before="480" w:after="480" w:line="288" w:lineRule="auto"/>
        <w:jc w:val="center"/>
        <w:rPr>
          <w:rFonts w:ascii="Arial" w:eastAsia="等线" w:hAnsi="Arial" w:cs="Arial"/>
          <w:b/>
          <w:sz w:val="52"/>
        </w:rPr>
      </w:pPr>
      <w:r>
        <w:rPr>
          <w:rFonts w:ascii="Arial" w:eastAsia="等线" w:hAnsi="Arial" w:cs="Arial"/>
          <w:b/>
          <w:sz w:val="52"/>
        </w:rPr>
        <w:t>工程施工标高放线</w:t>
      </w:r>
      <w:r>
        <w:rPr>
          <w:rFonts w:ascii="Arial" w:eastAsia="等线" w:hAnsi="Arial" w:cs="Arial"/>
          <w:b/>
          <w:sz w:val="52"/>
        </w:rPr>
        <w:t>10</w:t>
      </w:r>
      <w:r>
        <w:rPr>
          <w:rFonts w:ascii="Arial" w:eastAsia="等线" w:hAnsi="Arial" w:cs="Arial"/>
          <w:b/>
          <w:sz w:val="52"/>
        </w:rPr>
        <w:t>年</w:t>
      </w:r>
      <w:r>
        <w:rPr>
          <w:rFonts w:ascii="Arial" w:eastAsia="等线" w:hAnsi="Arial" w:cs="Arial"/>
          <w:b/>
          <w:sz w:val="52"/>
        </w:rPr>
        <w:t>干货总结</w:t>
      </w:r>
    </w:p>
    <w:p w14:paraId="13D688D9" w14:textId="70A04D66" w:rsidR="00ED0771" w:rsidRDefault="006C7307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（通用流程</w:t>
      </w:r>
      <w:r>
        <w:rPr>
          <w:rFonts w:ascii="Arial" w:eastAsia="等线" w:hAnsi="Arial" w:cs="Arial"/>
          <w:b/>
          <w:sz w:val="52"/>
        </w:rPr>
        <w:t>+</w:t>
      </w:r>
      <w:r>
        <w:rPr>
          <w:rFonts w:ascii="Arial" w:eastAsia="等线" w:hAnsi="Arial" w:cs="Arial"/>
          <w:b/>
          <w:sz w:val="52"/>
        </w:rPr>
        <w:t>实战技巧</w:t>
      </w:r>
      <w:r>
        <w:rPr>
          <w:rFonts w:ascii="Arial" w:eastAsia="等线" w:hAnsi="Arial" w:cs="Arial"/>
          <w:b/>
          <w:sz w:val="52"/>
        </w:rPr>
        <w:t>+</w:t>
      </w:r>
      <w:r>
        <w:rPr>
          <w:rFonts w:ascii="Arial" w:eastAsia="等线" w:hAnsi="Arial" w:cs="Arial"/>
          <w:b/>
          <w:sz w:val="52"/>
        </w:rPr>
        <w:t>冷门绝活）</w:t>
      </w:r>
    </w:p>
    <w:p w14:paraId="284CAA20" w14:textId="77777777" w:rsidR="00ED0771" w:rsidRPr="007367A2" w:rsidRDefault="006C7307" w:rsidP="00A04F4A">
      <w:pPr>
        <w:spacing w:before="120" w:after="120" w:line="288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我以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10 </w:t>
      </w:r>
      <w:r w:rsidRPr="007367A2">
        <w:rPr>
          <w:rFonts w:ascii="宋体" w:eastAsia="宋体" w:hAnsi="宋体" w:cs="Arial"/>
          <w:b/>
          <w:sz w:val="28"/>
          <w:szCs w:val="28"/>
        </w:rPr>
        <w:t>年现场资深放线员</w:t>
      </w:r>
      <w:r w:rsidRPr="007367A2">
        <w:rPr>
          <w:rFonts w:ascii="宋体" w:eastAsia="宋体" w:hAnsi="宋体" w:cs="Arial"/>
          <w:sz w:val="28"/>
          <w:szCs w:val="28"/>
        </w:rPr>
        <w:t>身份，全是工地实操落地经验，不讲书本理论，只讲干活能用、避坑、提速、精准度的标高放线干货、技巧、冷门独门方法，土建、主体、装修、市政都通用。</w:t>
      </w:r>
    </w:p>
    <w:p w14:paraId="2027576E" w14:textId="77777777" w:rsidR="00ED0771" w:rsidRPr="007367A2" w:rsidRDefault="006C7307">
      <w:pPr>
        <w:spacing w:before="320" w:after="120" w:line="288" w:lineRule="auto"/>
        <w:jc w:val="left"/>
        <w:outlineLvl w:val="1"/>
        <w:rPr>
          <w:rFonts w:ascii="宋体" w:eastAsia="宋体" w:hAnsi="宋体"/>
          <w:sz w:val="28"/>
          <w:szCs w:val="28"/>
        </w:rPr>
      </w:pPr>
      <w:bookmarkStart w:id="0" w:name="heading_0"/>
      <w:r w:rsidRPr="007367A2">
        <w:rPr>
          <w:rFonts w:ascii="宋体" w:eastAsia="宋体" w:hAnsi="宋体" w:cs="Arial"/>
          <w:b/>
          <w:sz w:val="28"/>
          <w:szCs w:val="28"/>
        </w:rPr>
        <w:t>一、标高放线核心通用干货（所有工地通用底层逻辑）</w:t>
      </w:r>
      <w:bookmarkEnd w:id="0"/>
    </w:p>
    <w:p w14:paraId="2051ED95" w14:textId="77777777" w:rsidR="00ED0771" w:rsidRPr="007367A2" w:rsidRDefault="006C7307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1" w:name="heading_1"/>
      <w:r w:rsidRPr="007367A2">
        <w:rPr>
          <w:rFonts w:ascii="宋体" w:eastAsia="宋体" w:hAnsi="宋体" w:cs="Arial"/>
          <w:b/>
          <w:sz w:val="28"/>
          <w:szCs w:val="28"/>
        </w:rPr>
        <w:t xml:space="preserve">1. </w:t>
      </w:r>
      <w:r w:rsidRPr="007367A2">
        <w:rPr>
          <w:rFonts w:ascii="宋体" w:eastAsia="宋体" w:hAnsi="宋体" w:cs="Arial"/>
          <w:b/>
          <w:sz w:val="28"/>
          <w:szCs w:val="28"/>
        </w:rPr>
        <w:t>基准点死守原则</w:t>
      </w:r>
      <w:bookmarkEnd w:id="1"/>
    </w:p>
    <w:p w14:paraId="02141FB6" w14:textId="77777777" w:rsidR="00ED0771" w:rsidRPr="007367A2" w:rsidRDefault="006C7307">
      <w:pPr>
        <w:numPr>
          <w:ilvl w:val="0"/>
          <w:numId w:val="1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进场</w:t>
      </w:r>
      <w:r w:rsidRPr="007367A2">
        <w:rPr>
          <w:rFonts w:ascii="宋体" w:eastAsia="宋体" w:hAnsi="宋体" w:cs="Arial"/>
          <w:b/>
          <w:sz w:val="28"/>
          <w:szCs w:val="28"/>
        </w:rPr>
        <w:t>先复核甲方移交的永久水准点</w:t>
      </w:r>
      <w:r w:rsidRPr="007367A2">
        <w:rPr>
          <w:rFonts w:ascii="宋体" w:eastAsia="宋体" w:hAnsi="宋体" w:cs="Arial"/>
          <w:sz w:val="28"/>
          <w:szCs w:val="28"/>
        </w:rPr>
        <w:t>，至少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2 </w:t>
      </w:r>
      <w:r w:rsidRPr="007367A2">
        <w:rPr>
          <w:rFonts w:ascii="宋体" w:eastAsia="宋体" w:hAnsi="宋体" w:cs="Arial"/>
          <w:b/>
          <w:sz w:val="28"/>
          <w:szCs w:val="28"/>
        </w:rPr>
        <w:t>个以上互检</w:t>
      </w:r>
      <w:r w:rsidRPr="007367A2">
        <w:rPr>
          <w:rFonts w:ascii="宋体" w:eastAsia="宋体" w:hAnsi="宋体" w:cs="Arial"/>
          <w:sz w:val="28"/>
          <w:szCs w:val="28"/>
        </w:rPr>
        <w:t>，严禁单一点引测，避免点位沉降、人为扰动出错。</w:t>
      </w:r>
    </w:p>
    <w:p w14:paraId="59112D88" w14:textId="77777777" w:rsidR="00ED0771" w:rsidRPr="007367A2" w:rsidRDefault="006C7307">
      <w:pPr>
        <w:numPr>
          <w:ilvl w:val="0"/>
          <w:numId w:val="2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现场必须做</w:t>
      </w:r>
      <w:r w:rsidRPr="007367A2">
        <w:rPr>
          <w:rFonts w:ascii="宋体" w:eastAsia="宋体" w:hAnsi="宋体" w:cs="Arial"/>
          <w:b/>
          <w:sz w:val="28"/>
          <w:szCs w:val="28"/>
        </w:rPr>
        <w:t>不少于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 3 </w:t>
      </w:r>
      <w:r w:rsidRPr="007367A2">
        <w:rPr>
          <w:rFonts w:ascii="宋体" w:eastAsia="宋体" w:hAnsi="宋体" w:cs="Arial"/>
          <w:b/>
          <w:sz w:val="28"/>
          <w:szCs w:val="28"/>
        </w:rPr>
        <w:t>个场内临时永久水准点</w:t>
      </w:r>
      <w:r w:rsidRPr="007367A2">
        <w:rPr>
          <w:rFonts w:ascii="宋体" w:eastAsia="宋体" w:hAnsi="宋体" w:cs="Arial"/>
          <w:sz w:val="28"/>
          <w:szCs w:val="28"/>
        </w:rPr>
        <w:t>，布置在围墙、承台边角、永久建筑物墙角，远离塔吊、施工道路、料场，做好红漆三角标记、编号、标高数值手写标注。</w:t>
      </w:r>
    </w:p>
    <w:p w14:paraId="030C9EE4" w14:textId="77777777" w:rsidR="00ED0771" w:rsidRPr="007367A2" w:rsidRDefault="006C7307">
      <w:pPr>
        <w:numPr>
          <w:ilvl w:val="0"/>
          <w:numId w:val="3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所有楼层标高</w:t>
      </w:r>
      <w:r w:rsidRPr="007367A2">
        <w:rPr>
          <w:rFonts w:ascii="宋体" w:eastAsia="宋体" w:hAnsi="宋体" w:cs="Arial"/>
          <w:b/>
          <w:sz w:val="28"/>
          <w:szCs w:val="28"/>
        </w:rPr>
        <w:t>必须从场内永久水准点统一引测</w:t>
      </w:r>
      <w:r w:rsidRPr="007367A2">
        <w:rPr>
          <w:rFonts w:ascii="宋体" w:eastAsia="宋体" w:hAnsi="宋体" w:cs="Arial"/>
          <w:sz w:val="28"/>
          <w:szCs w:val="28"/>
        </w:rPr>
        <w:t>，禁止层层互相倒标高，误差层层累积。</w:t>
      </w:r>
    </w:p>
    <w:p w14:paraId="16384B33" w14:textId="77777777" w:rsidR="00ED0771" w:rsidRPr="007367A2" w:rsidRDefault="006C7307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2" w:name="heading_2"/>
      <w:r w:rsidRPr="007367A2">
        <w:rPr>
          <w:rFonts w:ascii="宋体" w:eastAsia="宋体" w:hAnsi="宋体" w:cs="Arial"/>
          <w:b/>
          <w:sz w:val="28"/>
          <w:szCs w:val="28"/>
        </w:rPr>
        <w:t xml:space="preserve">2. </w:t>
      </w:r>
      <w:r w:rsidRPr="007367A2">
        <w:rPr>
          <w:rFonts w:ascii="宋体" w:eastAsia="宋体" w:hAnsi="宋体" w:cs="Arial"/>
          <w:b/>
          <w:sz w:val="28"/>
          <w:szCs w:val="28"/>
        </w:rPr>
        <w:t>水准仪使用核心规矩</w:t>
      </w:r>
      <w:bookmarkEnd w:id="2"/>
    </w:p>
    <w:p w14:paraId="08A9AA1E" w14:textId="77777777" w:rsidR="00ED0771" w:rsidRPr="007367A2" w:rsidRDefault="006C7307">
      <w:pPr>
        <w:numPr>
          <w:ilvl w:val="0"/>
          <w:numId w:val="4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仪器安置</w:t>
      </w:r>
      <w:r w:rsidRPr="007367A2">
        <w:rPr>
          <w:rFonts w:ascii="宋体" w:eastAsia="宋体" w:hAnsi="宋体" w:cs="Arial"/>
          <w:b/>
          <w:sz w:val="28"/>
          <w:szCs w:val="28"/>
        </w:rPr>
        <w:t>尽量居中</w:t>
      </w:r>
      <w:r w:rsidRPr="007367A2">
        <w:rPr>
          <w:rFonts w:ascii="宋体" w:eastAsia="宋体" w:hAnsi="宋体" w:cs="Arial"/>
          <w:sz w:val="28"/>
          <w:szCs w:val="28"/>
        </w:rPr>
        <w:t>，前后视距差控制在</w:t>
      </w:r>
      <w:r w:rsidRPr="007367A2">
        <w:rPr>
          <w:rFonts w:ascii="宋体" w:eastAsia="宋体" w:hAnsi="宋体" w:cs="Arial"/>
          <w:b/>
          <w:sz w:val="28"/>
          <w:szCs w:val="28"/>
        </w:rPr>
        <w:t>≤3m</w:t>
      </w:r>
      <w:r w:rsidRPr="007367A2">
        <w:rPr>
          <w:rFonts w:ascii="宋体" w:eastAsia="宋体" w:hAnsi="宋体" w:cs="Arial"/>
          <w:sz w:val="28"/>
          <w:szCs w:val="28"/>
        </w:rPr>
        <w:t>，视线离地面高度</w:t>
      </w:r>
      <w:r w:rsidRPr="007367A2">
        <w:rPr>
          <w:rFonts w:ascii="宋体" w:eastAsia="宋体" w:hAnsi="宋体" w:cs="Arial"/>
          <w:b/>
          <w:sz w:val="28"/>
          <w:szCs w:val="28"/>
        </w:rPr>
        <w:t>≥30cm</w:t>
      </w:r>
      <w:r w:rsidRPr="007367A2">
        <w:rPr>
          <w:rFonts w:ascii="宋体" w:eastAsia="宋体" w:hAnsi="宋体" w:cs="Arial"/>
          <w:sz w:val="28"/>
          <w:szCs w:val="28"/>
        </w:rPr>
        <w:t>，避开坑洼、水汽、反光地面，减少折光误差。</w:t>
      </w:r>
    </w:p>
    <w:p w14:paraId="6FEFE90F" w14:textId="77777777" w:rsidR="00ED0771" w:rsidRPr="007367A2" w:rsidRDefault="006C7307">
      <w:pPr>
        <w:numPr>
          <w:ilvl w:val="0"/>
          <w:numId w:val="5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晴天强光</w:t>
      </w:r>
      <w:r w:rsidRPr="007367A2">
        <w:rPr>
          <w:rFonts w:ascii="宋体" w:eastAsia="宋体" w:hAnsi="宋体" w:cs="Arial"/>
          <w:b/>
          <w:sz w:val="28"/>
          <w:szCs w:val="28"/>
        </w:rPr>
        <w:t>必须打伞遮仪器</w:t>
      </w:r>
      <w:r w:rsidRPr="007367A2">
        <w:rPr>
          <w:rFonts w:ascii="宋体" w:eastAsia="宋体" w:hAnsi="宋体" w:cs="Arial"/>
          <w:sz w:val="28"/>
          <w:szCs w:val="28"/>
        </w:rPr>
        <w:t>，暴晒会导致仪器内部元器件热胀冷缩，标高飘差几毫米很常见。</w:t>
      </w:r>
    </w:p>
    <w:p w14:paraId="61CCCC13" w14:textId="77777777" w:rsidR="00ED0771" w:rsidRPr="007367A2" w:rsidRDefault="006C7307">
      <w:pPr>
        <w:numPr>
          <w:ilvl w:val="0"/>
          <w:numId w:val="6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转站越少越好，</w:t>
      </w:r>
      <w:r w:rsidRPr="007367A2">
        <w:rPr>
          <w:rFonts w:ascii="宋体" w:eastAsia="宋体" w:hAnsi="宋体" w:cs="Arial"/>
          <w:b/>
          <w:sz w:val="28"/>
          <w:szCs w:val="28"/>
        </w:rPr>
        <w:t>能一站到位绝不转站</w:t>
      </w:r>
      <w:r w:rsidRPr="007367A2">
        <w:rPr>
          <w:rFonts w:ascii="宋体" w:eastAsia="宋体" w:hAnsi="宋体" w:cs="Arial"/>
          <w:sz w:val="28"/>
          <w:szCs w:val="28"/>
        </w:rPr>
        <w:t>，必须转站时，做好</w:t>
      </w:r>
      <w:r w:rsidRPr="007367A2">
        <w:rPr>
          <w:rFonts w:ascii="宋体" w:eastAsia="宋体" w:hAnsi="宋体" w:cs="Arial"/>
          <w:b/>
          <w:sz w:val="28"/>
          <w:szCs w:val="28"/>
        </w:rPr>
        <w:t>往返闭合复测</w:t>
      </w:r>
      <w:r w:rsidRPr="007367A2">
        <w:rPr>
          <w:rFonts w:ascii="宋体" w:eastAsia="宋体" w:hAnsi="宋体" w:cs="Arial"/>
          <w:sz w:val="28"/>
          <w:szCs w:val="28"/>
        </w:rPr>
        <w:t>，闭合差超规范立即重测。</w:t>
      </w:r>
    </w:p>
    <w:p w14:paraId="08BDD6D6" w14:textId="77777777" w:rsidR="00ED0771" w:rsidRPr="007367A2" w:rsidRDefault="006C7307">
      <w:pPr>
        <w:numPr>
          <w:ilvl w:val="0"/>
          <w:numId w:val="7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塔尺必须</w:t>
      </w:r>
      <w:r w:rsidRPr="007367A2">
        <w:rPr>
          <w:rFonts w:ascii="宋体" w:eastAsia="宋体" w:hAnsi="宋体" w:cs="Arial"/>
          <w:b/>
          <w:sz w:val="28"/>
          <w:szCs w:val="28"/>
        </w:rPr>
        <w:t>竖直、卡紧卡扣</w:t>
      </w:r>
      <w:r w:rsidRPr="007367A2">
        <w:rPr>
          <w:rFonts w:ascii="宋体" w:eastAsia="宋体" w:hAnsi="宋体" w:cs="Arial"/>
          <w:sz w:val="28"/>
          <w:szCs w:val="28"/>
        </w:rPr>
        <w:t>，底部泥土清理干净，禁止塔尺歪、垫</w:t>
      </w:r>
      <w:r w:rsidRPr="007367A2">
        <w:rPr>
          <w:rFonts w:ascii="宋体" w:eastAsia="宋体" w:hAnsi="宋体" w:cs="Arial"/>
          <w:sz w:val="28"/>
          <w:szCs w:val="28"/>
        </w:rPr>
        <w:lastRenderedPageBreak/>
        <w:t>石子、踩软土，这是新手标高误差最大根源。</w:t>
      </w:r>
    </w:p>
    <w:p w14:paraId="75E792BA" w14:textId="77777777" w:rsidR="00ED0771" w:rsidRPr="007367A2" w:rsidRDefault="006C7307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3" w:name="heading_3"/>
      <w:r w:rsidRPr="007367A2">
        <w:rPr>
          <w:rFonts w:ascii="宋体" w:eastAsia="宋体" w:hAnsi="宋体" w:cs="Arial"/>
          <w:b/>
          <w:sz w:val="28"/>
          <w:szCs w:val="28"/>
        </w:rPr>
        <w:t xml:space="preserve">3. </w:t>
      </w:r>
      <w:r w:rsidRPr="007367A2">
        <w:rPr>
          <w:rFonts w:ascii="宋体" w:eastAsia="宋体" w:hAnsi="宋体" w:cs="Arial"/>
          <w:b/>
          <w:sz w:val="28"/>
          <w:szCs w:val="28"/>
        </w:rPr>
        <w:t>楼层标高传递通用流程</w:t>
      </w:r>
      <w:bookmarkEnd w:id="3"/>
    </w:p>
    <w:p w14:paraId="4FF4D23F" w14:textId="77777777" w:rsidR="00ED0771" w:rsidRPr="007367A2" w:rsidRDefault="006C7307">
      <w:pPr>
        <w:numPr>
          <w:ilvl w:val="0"/>
          <w:numId w:val="8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地下室</w:t>
      </w:r>
      <w:r w:rsidRPr="007367A2">
        <w:rPr>
          <w:rFonts w:ascii="宋体" w:eastAsia="宋体" w:hAnsi="宋体" w:cs="Arial"/>
          <w:sz w:val="28"/>
          <w:szCs w:val="28"/>
        </w:rPr>
        <w:t xml:space="preserve"> / </w:t>
      </w:r>
      <w:r w:rsidRPr="007367A2">
        <w:rPr>
          <w:rFonts w:ascii="宋体" w:eastAsia="宋体" w:hAnsi="宋体" w:cs="Arial"/>
          <w:sz w:val="28"/>
          <w:szCs w:val="28"/>
        </w:rPr>
        <w:t>首层：从场外永久水准点引测</w:t>
      </w:r>
      <w:r w:rsidRPr="007367A2">
        <w:rPr>
          <w:rFonts w:ascii="宋体" w:eastAsia="宋体" w:hAnsi="宋体" w:cs="Arial"/>
          <w:sz w:val="28"/>
          <w:szCs w:val="28"/>
        </w:rPr>
        <w:t>→</w:t>
      </w:r>
      <w:r w:rsidRPr="007367A2">
        <w:rPr>
          <w:rFonts w:ascii="宋体" w:eastAsia="宋体" w:hAnsi="宋体" w:cs="Arial"/>
          <w:sz w:val="28"/>
          <w:szCs w:val="28"/>
        </w:rPr>
        <w:t>场内临时水准点</w:t>
      </w:r>
      <w:r w:rsidRPr="007367A2">
        <w:rPr>
          <w:rFonts w:ascii="宋体" w:eastAsia="宋体" w:hAnsi="宋体" w:cs="Arial"/>
          <w:sz w:val="28"/>
          <w:szCs w:val="28"/>
        </w:rPr>
        <w:t>→</w:t>
      </w:r>
      <w:r w:rsidRPr="007367A2">
        <w:rPr>
          <w:rFonts w:ascii="宋体" w:eastAsia="宋体" w:hAnsi="宋体" w:cs="Arial"/>
          <w:sz w:val="28"/>
          <w:szCs w:val="28"/>
        </w:rPr>
        <w:t>引至柱、剪力墙主筋</w:t>
      </w:r>
      <w:r w:rsidRPr="007367A2">
        <w:rPr>
          <w:rFonts w:ascii="宋体" w:eastAsia="宋体" w:hAnsi="宋体" w:cs="Arial"/>
          <w:sz w:val="28"/>
          <w:szCs w:val="28"/>
        </w:rPr>
        <w:t xml:space="preserve"> \</w:t>
      </w:r>
      <w:r w:rsidRPr="007367A2">
        <w:rPr>
          <w:rFonts w:ascii="宋体" w:eastAsia="宋体" w:hAnsi="宋体" w:cs="Arial"/>
          <w:i/>
          <w:sz w:val="28"/>
          <w:szCs w:val="28"/>
        </w:rPr>
        <w:t>\</w:t>
      </w:r>
      <w:r w:rsidRPr="007367A2">
        <w:rPr>
          <w:rFonts w:ascii="宋体" w:eastAsia="宋体" w:hAnsi="宋体" w:cs="Arial"/>
          <w:sz w:val="28"/>
          <w:szCs w:val="28"/>
        </w:rPr>
        <w:t xml:space="preserve">+500 </w:t>
      </w:r>
      <w:r w:rsidRPr="007367A2">
        <w:rPr>
          <w:rFonts w:ascii="宋体" w:eastAsia="宋体" w:hAnsi="宋体" w:cs="Arial"/>
          <w:sz w:val="28"/>
          <w:szCs w:val="28"/>
        </w:rPr>
        <w:t>控制线（建筑</w:t>
      </w:r>
      <w:r w:rsidRPr="007367A2">
        <w:rPr>
          <w:rFonts w:ascii="宋体" w:eastAsia="宋体" w:hAnsi="宋体" w:cs="Arial"/>
          <w:sz w:val="28"/>
          <w:szCs w:val="28"/>
        </w:rPr>
        <w:t xml:space="preserve"> 1 </w:t>
      </w:r>
      <w:r w:rsidRPr="007367A2">
        <w:rPr>
          <w:rFonts w:ascii="宋体" w:eastAsia="宋体" w:hAnsi="宋体" w:cs="Arial"/>
          <w:sz w:val="28"/>
          <w:szCs w:val="28"/>
        </w:rPr>
        <w:t>米线）</w:t>
      </w:r>
      <w:r w:rsidRPr="007367A2">
        <w:rPr>
          <w:rFonts w:ascii="宋体" w:eastAsia="宋体" w:hAnsi="宋体" w:cs="Arial"/>
          <w:sz w:val="28"/>
          <w:szCs w:val="28"/>
        </w:rPr>
        <w:t>\</w:t>
      </w:r>
      <w:r w:rsidRPr="007367A2">
        <w:rPr>
          <w:rFonts w:ascii="宋体" w:eastAsia="宋体" w:hAnsi="宋体" w:cs="Arial"/>
          <w:i/>
          <w:sz w:val="28"/>
          <w:szCs w:val="28"/>
        </w:rPr>
        <w:t>\</w:t>
      </w:r>
      <w:r w:rsidRPr="007367A2">
        <w:rPr>
          <w:rFonts w:ascii="宋体" w:eastAsia="宋体" w:hAnsi="宋体" w:cs="Arial"/>
          <w:sz w:val="28"/>
          <w:szCs w:val="28"/>
        </w:rPr>
        <w:t>。</w:t>
      </w:r>
    </w:p>
    <w:p w14:paraId="7E328B48" w14:textId="77777777" w:rsidR="00ED0771" w:rsidRPr="007367A2" w:rsidRDefault="006C7307">
      <w:pPr>
        <w:numPr>
          <w:ilvl w:val="0"/>
          <w:numId w:val="9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标准层：</w:t>
      </w:r>
      <w:r w:rsidRPr="007367A2">
        <w:rPr>
          <w:rFonts w:ascii="宋体" w:eastAsia="宋体" w:hAnsi="宋体" w:cs="Arial"/>
          <w:b/>
          <w:sz w:val="28"/>
          <w:szCs w:val="28"/>
        </w:rPr>
        <w:t>钢尺竖向传递标高</w:t>
      </w:r>
      <w:r w:rsidRPr="007367A2">
        <w:rPr>
          <w:rFonts w:ascii="宋体" w:eastAsia="宋体" w:hAnsi="宋体" w:cs="Arial"/>
          <w:sz w:val="28"/>
          <w:szCs w:val="28"/>
        </w:rPr>
        <w:t>（同一栋至少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3 </w:t>
      </w:r>
      <w:r w:rsidRPr="007367A2">
        <w:rPr>
          <w:rFonts w:ascii="宋体" w:eastAsia="宋体" w:hAnsi="宋体" w:cs="Arial"/>
          <w:b/>
          <w:sz w:val="28"/>
          <w:szCs w:val="28"/>
        </w:rPr>
        <w:t>个传递孔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 / </w:t>
      </w:r>
      <w:r w:rsidRPr="007367A2">
        <w:rPr>
          <w:rFonts w:ascii="宋体" w:eastAsia="宋体" w:hAnsi="宋体" w:cs="Arial"/>
          <w:b/>
          <w:sz w:val="28"/>
          <w:szCs w:val="28"/>
        </w:rPr>
        <w:t>转角</w:t>
      </w:r>
      <w:r w:rsidRPr="007367A2">
        <w:rPr>
          <w:rFonts w:ascii="宋体" w:eastAsia="宋体" w:hAnsi="宋体" w:cs="Arial"/>
          <w:sz w:val="28"/>
          <w:szCs w:val="28"/>
        </w:rPr>
        <w:t>），互相闭合校核，再用水准仪全屋抄平。</w:t>
      </w:r>
    </w:p>
    <w:p w14:paraId="74164589" w14:textId="77777777" w:rsidR="00ED0771" w:rsidRPr="007367A2" w:rsidRDefault="006C7307">
      <w:pPr>
        <w:numPr>
          <w:ilvl w:val="0"/>
          <w:numId w:val="10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所有墙柱、模板、砌体、装修，</w:t>
      </w:r>
      <w:r w:rsidRPr="007367A2">
        <w:rPr>
          <w:rFonts w:ascii="宋体" w:eastAsia="宋体" w:hAnsi="宋体" w:cs="Arial"/>
          <w:b/>
          <w:sz w:val="28"/>
          <w:szCs w:val="28"/>
        </w:rPr>
        <w:t>统一以建筑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 1 </w:t>
      </w:r>
      <w:r w:rsidRPr="007367A2">
        <w:rPr>
          <w:rFonts w:ascii="宋体" w:eastAsia="宋体" w:hAnsi="宋体" w:cs="Arial"/>
          <w:b/>
          <w:sz w:val="28"/>
          <w:szCs w:val="28"/>
        </w:rPr>
        <w:t>米线为唯一基准</w:t>
      </w:r>
      <w:r w:rsidRPr="007367A2">
        <w:rPr>
          <w:rFonts w:ascii="宋体" w:eastAsia="宋体" w:hAnsi="宋体" w:cs="Arial"/>
          <w:sz w:val="28"/>
          <w:szCs w:val="28"/>
        </w:rPr>
        <w:t>，不混用结构标高、建筑标高，避免算错装修面层厚度。</w:t>
      </w:r>
    </w:p>
    <w:p w14:paraId="157686B1" w14:textId="77777777" w:rsidR="00ED0771" w:rsidRPr="007367A2" w:rsidRDefault="006C7307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4" w:name="heading_4"/>
      <w:r w:rsidRPr="007367A2">
        <w:rPr>
          <w:rFonts w:ascii="宋体" w:eastAsia="宋体" w:hAnsi="宋体" w:cs="Arial"/>
          <w:b/>
          <w:sz w:val="28"/>
          <w:szCs w:val="28"/>
        </w:rPr>
        <w:t xml:space="preserve">4. </w:t>
      </w:r>
      <w:r w:rsidRPr="007367A2">
        <w:rPr>
          <w:rFonts w:ascii="宋体" w:eastAsia="宋体" w:hAnsi="宋体" w:cs="Arial"/>
          <w:b/>
          <w:sz w:val="28"/>
          <w:szCs w:val="28"/>
        </w:rPr>
        <w:t>标高数值必记常识</w:t>
      </w:r>
      <w:bookmarkEnd w:id="4"/>
    </w:p>
    <w:p w14:paraId="7F19F9C1" w14:textId="77777777" w:rsidR="00ED0771" w:rsidRPr="007367A2" w:rsidRDefault="006C7307">
      <w:pPr>
        <w:numPr>
          <w:ilvl w:val="0"/>
          <w:numId w:val="11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结构标高</w:t>
      </w:r>
      <w:r w:rsidRPr="007367A2">
        <w:rPr>
          <w:rFonts w:ascii="宋体" w:eastAsia="宋体" w:hAnsi="宋体" w:cs="Arial"/>
          <w:sz w:val="28"/>
          <w:szCs w:val="28"/>
        </w:rPr>
        <w:t xml:space="preserve"> = </w:t>
      </w:r>
      <w:r w:rsidRPr="007367A2">
        <w:rPr>
          <w:rFonts w:ascii="宋体" w:eastAsia="宋体" w:hAnsi="宋体" w:cs="Arial"/>
          <w:sz w:val="28"/>
          <w:szCs w:val="28"/>
        </w:rPr>
        <w:t>建筑标高</w:t>
      </w:r>
      <w:r w:rsidRPr="007367A2">
        <w:rPr>
          <w:rFonts w:ascii="宋体" w:eastAsia="宋体" w:hAnsi="宋体" w:cs="Arial"/>
          <w:sz w:val="28"/>
          <w:szCs w:val="28"/>
        </w:rPr>
        <w:t xml:space="preserve"> - </w:t>
      </w:r>
      <w:r w:rsidRPr="007367A2">
        <w:rPr>
          <w:rFonts w:ascii="宋体" w:eastAsia="宋体" w:hAnsi="宋体" w:cs="Arial"/>
          <w:sz w:val="28"/>
          <w:szCs w:val="28"/>
        </w:rPr>
        <w:t>地面面层厚度</w:t>
      </w:r>
      <w:r w:rsidRPr="007367A2">
        <w:rPr>
          <w:rFonts w:ascii="宋体" w:eastAsia="宋体" w:hAnsi="宋体" w:cs="Arial"/>
          <w:sz w:val="28"/>
          <w:szCs w:val="28"/>
        </w:rPr>
        <w:t>（地砖</w:t>
      </w:r>
      <w:r w:rsidRPr="007367A2">
        <w:rPr>
          <w:rFonts w:ascii="宋体" w:eastAsia="宋体" w:hAnsi="宋体" w:cs="Arial"/>
          <w:sz w:val="28"/>
          <w:szCs w:val="28"/>
        </w:rPr>
        <w:t xml:space="preserve"> / </w:t>
      </w:r>
      <w:r w:rsidRPr="007367A2">
        <w:rPr>
          <w:rFonts w:ascii="宋体" w:eastAsia="宋体" w:hAnsi="宋体" w:cs="Arial"/>
          <w:sz w:val="28"/>
          <w:szCs w:val="28"/>
        </w:rPr>
        <w:t>地坪</w:t>
      </w:r>
      <w:r w:rsidRPr="007367A2">
        <w:rPr>
          <w:rFonts w:ascii="宋体" w:eastAsia="宋体" w:hAnsi="宋体" w:cs="Arial"/>
          <w:sz w:val="28"/>
          <w:szCs w:val="28"/>
        </w:rPr>
        <w:t xml:space="preserve"> / </w:t>
      </w:r>
      <w:r w:rsidRPr="007367A2">
        <w:rPr>
          <w:rFonts w:ascii="宋体" w:eastAsia="宋体" w:hAnsi="宋体" w:cs="Arial"/>
          <w:sz w:val="28"/>
          <w:szCs w:val="28"/>
        </w:rPr>
        <w:t>找平层）</w:t>
      </w:r>
    </w:p>
    <w:p w14:paraId="228F6FEE" w14:textId="77777777" w:rsidR="00ED0771" w:rsidRPr="007367A2" w:rsidRDefault="006C7307">
      <w:pPr>
        <w:numPr>
          <w:ilvl w:val="0"/>
          <w:numId w:val="12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梁板支模、绑筋看</w:t>
      </w:r>
      <w:r w:rsidRPr="007367A2">
        <w:rPr>
          <w:rFonts w:ascii="宋体" w:eastAsia="宋体" w:hAnsi="宋体" w:cs="Arial"/>
          <w:b/>
          <w:sz w:val="28"/>
          <w:szCs w:val="28"/>
        </w:rPr>
        <w:t>结构标高</w:t>
      </w:r>
      <w:r w:rsidRPr="007367A2">
        <w:rPr>
          <w:rFonts w:ascii="宋体" w:eastAsia="宋体" w:hAnsi="宋体" w:cs="Arial"/>
          <w:sz w:val="28"/>
          <w:szCs w:val="28"/>
        </w:rPr>
        <w:t>；砌体、门窗、装修、地坪看</w:t>
      </w:r>
      <w:r w:rsidRPr="007367A2">
        <w:rPr>
          <w:rFonts w:ascii="宋体" w:eastAsia="宋体" w:hAnsi="宋体" w:cs="Arial"/>
          <w:b/>
          <w:sz w:val="28"/>
          <w:szCs w:val="28"/>
        </w:rPr>
        <w:t>建筑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 1 </w:t>
      </w:r>
      <w:r w:rsidRPr="007367A2">
        <w:rPr>
          <w:rFonts w:ascii="宋体" w:eastAsia="宋体" w:hAnsi="宋体" w:cs="Arial"/>
          <w:b/>
          <w:sz w:val="28"/>
          <w:szCs w:val="28"/>
        </w:rPr>
        <w:t>米线</w:t>
      </w:r>
    </w:p>
    <w:p w14:paraId="73C5B907" w14:textId="77777777" w:rsidR="00ED0771" w:rsidRPr="007367A2" w:rsidRDefault="006C7307">
      <w:pPr>
        <w:numPr>
          <w:ilvl w:val="0"/>
          <w:numId w:val="13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阳台、卫生间、屋面</w:t>
      </w:r>
      <w:r w:rsidRPr="007367A2">
        <w:rPr>
          <w:rFonts w:ascii="宋体" w:eastAsia="宋体" w:hAnsi="宋体" w:cs="Arial"/>
          <w:b/>
          <w:sz w:val="28"/>
          <w:szCs w:val="28"/>
        </w:rPr>
        <w:t>必须单独放降板标高</w:t>
      </w:r>
      <w:r w:rsidRPr="007367A2">
        <w:rPr>
          <w:rFonts w:ascii="宋体" w:eastAsia="宋体" w:hAnsi="宋体" w:cs="Arial"/>
          <w:sz w:val="28"/>
          <w:szCs w:val="28"/>
        </w:rPr>
        <w:t>，提前标注在钢筋、模板上，后期不漏找坡、不反水。</w:t>
      </w:r>
    </w:p>
    <w:p w14:paraId="03582AE5" w14:textId="77777777" w:rsidR="00ED0771" w:rsidRPr="007367A2" w:rsidRDefault="006C7307">
      <w:pPr>
        <w:spacing w:before="320" w:after="120" w:line="288" w:lineRule="auto"/>
        <w:jc w:val="left"/>
        <w:outlineLvl w:val="1"/>
        <w:rPr>
          <w:rFonts w:ascii="宋体" w:eastAsia="宋体" w:hAnsi="宋体"/>
          <w:sz w:val="28"/>
          <w:szCs w:val="28"/>
        </w:rPr>
      </w:pPr>
      <w:bookmarkStart w:id="5" w:name="heading_5"/>
      <w:r w:rsidRPr="007367A2">
        <w:rPr>
          <w:rFonts w:ascii="宋体" w:eastAsia="宋体" w:hAnsi="宋体" w:cs="Arial"/>
          <w:b/>
          <w:sz w:val="28"/>
          <w:szCs w:val="28"/>
        </w:rPr>
        <w:t>二、现场实战实用技巧（干活提速、少返工）</w:t>
      </w:r>
      <w:bookmarkEnd w:id="5"/>
    </w:p>
    <w:p w14:paraId="687255A7" w14:textId="77777777" w:rsidR="00ED0771" w:rsidRPr="007367A2" w:rsidRDefault="006C7307">
      <w:pPr>
        <w:numPr>
          <w:ilvl w:val="0"/>
          <w:numId w:val="14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b/>
          <w:sz w:val="28"/>
          <w:szCs w:val="28"/>
        </w:rPr>
        <w:t xml:space="preserve">1 </w:t>
      </w:r>
      <w:r w:rsidRPr="007367A2">
        <w:rPr>
          <w:rFonts w:ascii="宋体" w:eastAsia="宋体" w:hAnsi="宋体" w:cs="Arial"/>
          <w:b/>
          <w:sz w:val="28"/>
          <w:szCs w:val="28"/>
        </w:rPr>
        <w:t>米线提前引到转角、电梯井、楼梯间</w:t>
      </w:r>
      <w:r w:rsidRPr="007367A2">
        <w:rPr>
          <w:rFonts w:ascii="宋体" w:eastAsia="宋体" w:hAnsi="宋体" w:cs="Arial"/>
          <w:sz w:val="28"/>
          <w:szCs w:val="28"/>
        </w:rPr>
        <w:br/>
      </w:r>
      <w:r w:rsidRPr="007367A2">
        <w:rPr>
          <w:rFonts w:ascii="宋体" w:eastAsia="宋体" w:hAnsi="宋体" w:cs="Arial"/>
          <w:sz w:val="28"/>
          <w:szCs w:val="28"/>
        </w:rPr>
        <w:t>这些位置后期砌体、装模、安装用得最多，提前标好，木工、瓦工、水电工不用天天找放线员，减少重复抄平。</w:t>
      </w:r>
    </w:p>
    <w:p w14:paraId="054CC5EF" w14:textId="77777777" w:rsidR="00ED0771" w:rsidRPr="007367A2" w:rsidRDefault="006C7307">
      <w:pPr>
        <w:numPr>
          <w:ilvl w:val="0"/>
          <w:numId w:val="15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标高标记</w:t>
      </w:r>
      <w:r w:rsidRPr="007367A2">
        <w:rPr>
          <w:rFonts w:ascii="宋体" w:eastAsia="宋体" w:hAnsi="宋体" w:cs="Arial"/>
          <w:b/>
          <w:sz w:val="28"/>
          <w:szCs w:val="28"/>
        </w:rPr>
        <w:t>统一标准</w:t>
      </w:r>
      <w:r w:rsidRPr="007367A2">
        <w:rPr>
          <w:rFonts w:ascii="宋体" w:eastAsia="宋体" w:hAnsi="宋体" w:cs="Arial"/>
          <w:sz w:val="28"/>
          <w:szCs w:val="28"/>
        </w:rPr>
        <w:br/>
      </w:r>
      <w:r w:rsidRPr="007367A2">
        <w:rPr>
          <w:rFonts w:ascii="宋体" w:eastAsia="宋体" w:hAnsi="宋体" w:cs="Arial"/>
          <w:sz w:val="28"/>
          <w:szCs w:val="28"/>
        </w:rPr>
        <w:t>柱筋、墙面一律用：</w:t>
      </w:r>
      <w:r w:rsidRPr="007367A2">
        <w:rPr>
          <w:rFonts w:ascii="宋体" w:eastAsia="宋体" w:hAnsi="宋体" w:cs="Arial"/>
          <w:b/>
          <w:sz w:val="28"/>
          <w:szCs w:val="28"/>
        </w:rPr>
        <w:t>红漆三角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 + </w:t>
      </w:r>
      <w:r w:rsidRPr="007367A2">
        <w:rPr>
          <w:rFonts w:ascii="宋体" w:eastAsia="宋体" w:hAnsi="宋体" w:cs="Arial"/>
          <w:b/>
          <w:sz w:val="28"/>
          <w:szCs w:val="28"/>
        </w:rPr>
        <w:t>标高数字</w:t>
      </w:r>
      <w:r w:rsidRPr="007367A2">
        <w:rPr>
          <w:rFonts w:ascii="宋体" w:eastAsia="宋体" w:hAnsi="宋体" w:cs="Arial"/>
          <w:sz w:val="28"/>
          <w:szCs w:val="28"/>
        </w:rPr>
        <w:t>，严禁粉笔、铅笔，淋雨、拆模就掉，后期无从溯源。</w:t>
      </w:r>
    </w:p>
    <w:p w14:paraId="6D520244" w14:textId="77777777" w:rsidR="00ED0771" w:rsidRPr="007367A2" w:rsidRDefault="006C7307">
      <w:pPr>
        <w:numPr>
          <w:ilvl w:val="0"/>
          <w:numId w:val="16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模板支模前</w:t>
      </w:r>
      <w:r w:rsidRPr="007367A2">
        <w:rPr>
          <w:rFonts w:ascii="宋体" w:eastAsia="宋体" w:hAnsi="宋体" w:cs="Arial"/>
          <w:b/>
          <w:sz w:val="28"/>
          <w:szCs w:val="28"/>
        </w:rPr>
        <w:t>先抄平后封模</w:t>
      </w:r>
      <w:r w:rsidRPr="007367A2">
        <w:rPr>
          <w:rFonts w:ascii="宋体" w:eastAsia="宋体" w:hAnsi="宋体" w:cs="Arial"/>
          <w:sz w:val="28"/>
          <w:szCs w:val="28"/>
        </w:rPr>
        <w:br/>
      </w:r>
      <w:r w:rsidRPr="007367A2">
        <w:rPr>
          <w:rFonts w:ascii="宋体" w:eastAsia="宋体" w:hAnsi="宋体" w:cs="Arial"/>
          <w:sz w:val="28"/>
          <w:szCs w:val="28"/>
        </w:rPr>
        <w:t>梁底、板底标高提前在架子管、模板龙骨上弹线，别封完模再复测，标高错了拆模返工成本翻倍。</w:t>
      </w:r>
    </w:p>
    <w:p w14:paraId="7E2DDD7D" w14:textId="77777777" w:rsidR="00ED0771" w:rsidRPr="007367A2" w:rsidRDefault="006C7307">
      <w:pPr>
        <w:numPr>
          <w:ilvl w:val="0"/>
          <w:numId w:val="17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砌体标高技巧</w:t>
      </w:r>
      <w:r w:rsidRPr="007367A2">
        <w:rPr>
          <w:rFonts w:ascii="宋体" w:eastAsia="宋体" w:hAnsi="宋体" w:cs="Arial"/>
          <w:sz w:val="28"/>
          <w:szCs w:val="28"/>
        </w:rPr>
        <w:br/>
      </w:r>
      <w:r w:rsidRPr="007367A2">
        <w:rPr>
          <w:rFonts w:ascii="宋体" w:eastAsia="宋体" w:hAnsi="宋体" w:cs="Arial"/>
          <w:sz w:val="28"/>
          <w:szCs w:val="28"/>
        </w:rPr>
        <w:t>砌墙先立</w:t>
      </w:r>
      <w:r w:rsidRPr="007367A2">
        <w:rPr>
          <w:rFonts w:ascii="宋体" w:eastAsia="宋体" w:hAnsi="宋体" w:cs="Arial"/>
          <w:b/>
          <w:sz w:val="28"/>
          <w:szCs w:val="28"/>
        </w:rPr>
        <w:t>皮数杆</w:t>
      </w:r>
      <w:r w:rsidRPr="007367A2">
        <w:rPr>
          <w:rFonts w:ascii="宋体" w:eastAsia="宋体" w:hAnsi="宋体" w:cs="Arial"/>
          <w:sz w:val="28"/>
          <w:szCs w:val="28"/>
        </w:rPr>
        <w:t>，皮数杆严格按</w:t>
      </w:r>
      <w:r w:rsidRPr="007367A2">
        <w:rPr>
          <w:rFonts w:ascii="宋体" w:eastAsia="宋体" w:hAnsi="宋体" w:cs="Arial"/>
          <w:sz w:val="28"/>
          <w:szCs w:val="28"/>
        </w:rPr>
        <w:t xml:space="preserve"> 1 </w:t>
      </w:r>
      <w:r w:rsidRPr="007367A2">
        <w:rPr>
          <w:rFonts w:ascii="宋体" w:eastAsia="宋体" w:hAnsi="宋体" w:cs="Arial"/>
          <w:sz w:val="28"/>
          <w:szCs w:val="28"/>
        </w:rPr>
        <w:t>米线标定，门窗过梁、窗台、圈梁标高直接在皮数杆标死，瓦工照着砌，标高绝不乱。</w:t>
      </w:r>
    </w:p>
    <w:p w14:paraId="40970F1A" w14:textId="77777777" w:rsidR="00ED0771" w:rsidRPr="007367A2" w:rsidRDefault="006C7307">
      <w:pPr>
        <w:numPr>
          <w:ilvl w:val="0"/>
          <w:numId w:val="18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lastRenderedPageBreak/>
        <w:t>大面积地坪、车库地坪</w:t>
      </w:r>
      <w:r w:rsidRPr="007367A2">
        <w:rPr>
          <w:rFonts w:ascii="宋体" w:eastAsia="宋体" w:hAnsi="宋体" w:cs="Arial"/>
          <w:sz w:val="28"/>
          <w:szCs w:val="28"/>
        </w:rPr>
        <w:br/>
      </w:r>
      <w:r w:rsidRPr="007367A2">
        <w:rPr>
          <w:rFonts w:ascii="宋体" w:eastAsia="宋体" w:hAnsi="宋体" w:cs="Arial"/>
          <w:sz w:val="28"/>
          <w:szCs w:val="28"/>
        </w:rPr>
        <w:t>先打</w:t>
      </w:r>
      <w:r w:rsidRPr="007367A2">
        <w:rPr>
          <w:rFonts w:ascii="宋体" w:eastAsia="宋体" w:hAnsi="宋体" w:cs="Arial"/>
          <w:b/>
          <w:sz w:val="28"/>
          <w:szCs w:val="28"/>
        </w:rPr>
        <w:t>标高控制点灰饼</w:t>
      </w:r>
      <w:r w:rsidRPr="007367A2">
        <w:rPr>
          <w:rFonts w:ascii="宋体" w:eastAsia="宋体" w:hAnsi="宋体" w:cs="Arial"/>
          <w:sz w:val="28"/>
          <w:szCs w:val="28"/>
        </w:rPr>
        <w:t>，间距</w:t>
      </w:r>
      <w:r w:rsidRPr="007367A2">
        <w:rPr>
          <w:rFonts w:ascii="宋体" w:eastAsia="宋体" w:hAnsi="宋体" w:cs="Arial"/>
          <w:sz w:val="28"/>
          <w:szCs w:val="28"/>
        </w:rPr>
        <w:t xml:space="preserve"> 3m </w:t>
      </w:r>
      <w:r w:rsidRPr="007367A2">
        <w:rPr>
          <w:rFonts w:ascii="宋体" w:eastAsia="宋体" w:hAnsi="宋体" w:cs="Arial"/>
          <w:sz w:val="28"/>
          <w:szCs w:val="28"/>
        </w:rPr>
        <w:t>一个，纵横拉通线，水准仪全程跟班，杜绝局部高低差、起坡不顺。</w:t>
      </w:r>
    </w:p>
    <w:p w14:paraId="7E2B3AAC" w14:textId="77777777" w:rsidR="00ED0771" w:rsidRPr="007367A2" w:rsidRDefault="006C7307">
      <w:pPr>
        <w:numPr>
          <w:ilvl w:val="0"/>
          <w:numId w:val="19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雨季、冬季放线技巧</w:t>
      </w:r>
    </w:p>
    <w:p w14:paraId="5B76DDB5" w14:textId="77777777" w:rsidR="00ED0771" w:rsidRPr="007367A2" w:rsidRDefault="006C7307">
      <w:pPr>
        <w:numPr>
          <w:ilvl w:val="0"/>
          <w:numId w:val="20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雨天：塔尺擦干、仪器避雨，地面积水不能立尺，误差极大；</w:t>
      </w:r>
    </w:p>
    <w:p w14:paraId="7A244117" w14:textId="77777777" w:rsidR="00ED0771" w:rsidRPr="007367A2" w:rsidRDefault="006C7307">
      <w:pPr>
        <w:numPr>
          <w:ilvl w:val="0"/>
          <w:numId w:val="21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冬季低温：仪器提前拿出来</w:t>
      </w:r>
      <w:r w:rsidRPr="007367A2">
        <w:rPr>
          <w:rFonts w:ascii="宋体" w:eastAsia="宋体" w:hAnsi="宋体" w:cs="Arial"/>
          <w:b/>
          <w:sz w:val="28"/>
          <w:szCs w:val="28"/>
        </w:rPr>
        <w:t>静置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 1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5 </w:t>
      </w:r>
      <w:r w:rsidRPr="007367A2">
        <w:rPr>
          <w:rFonts w:ascii="宋体" w:eastAsia="宋体" w:hAnsi="宋体" w:cs="Arial"/>
          <w:b/>
          <w:sz w:val="28"/>
          <w:szCs w:val="28"/>
        </w:rPr>
        <w:t>分钟</w:t>
      </w:r>
      <w:r w:rsidRPr="007367A2">
        <w:rPr>
          <w:rFonts w:ascii="宋体" w:eastAsia="宋体" w:hAnsi="宋体" w:cs="Arial"/>
          <w:sz w:val="28"/>
          <w:szCs w:val="28"/>
        </w:rPr>
        <w:t>再调校，内外温度一致再读数，防仪器漂移。</w:t>
      </w:r>
    </w:p>
    <w:p w14:paraId="5BE2157A" w14:textId="77777777" w:rsidR="00ED0771" w:rsidRPr="007367A2" w:rsidRDefault="006C7307">
      <w:pPr>
        <w:numPr>
          <w:ilvl w:val="0"/>
          <w:numId w:val="22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高低跨、错层部位</w:t>
      </w:r>
      <w:r w:rsidRPr="007367A2">
        <w:rPr>
          <w:rFonts w:ascii="宋体" w:eastAsia="宋体" w:hAnsi="宋体" w:cs="Arial"/>
          <w:sz w:val="28"/>
          <w:szCs w:val="28"/>
        </w:rPr>
        <w:br/>
      </w:r>
      <w:r w:rsidRPr="007367A2">
        <w:rPr>
          <w:rFonts w:ascii="宋体" w:eastAsia="宋体" w:hAnsi="宋体" w:cs="Arial"/>
          <w:b/>
          <w:sz w:val="28"/>
          <w:szCs w:val="28"/>
        </w:rPr>
        <w:t>分两次单独引标高</w:t>
      </w:r>
      <w:r w:rsidRPr="007367A2">
        <w:rPr>
          <w:rFonts w:ascii="宋体" w:eastAsia="宋体" w:hAnsi="宋体" w:cs="Arial"/>
          <w:sz w:val="28"/>
          <w:szCs w:val="28"/>
        </w:rPr>
        <w:t>，不要从高跨往低跨直接拉钢尺，坡度、沉降、尺长误差叠加，必错。</w:t>
      </w:r>
    </w:p>
    <w:p w14:paraId="0B5EC88F" w14:textId="77777777" w:rsidR="00ED0771" w:rsidRPr="007367A2" w:rsidRDefault="006C7307">
      <w:pPr>
        <w:spacing w:before="320" w:after="120" w:line="288" w:lineRule="auto"/>
        <w:jc w:val="left"/>
        <w:outlineLvl w:val="1"/>
        <w:rPr>
          <w:rFonts w:ascii="宋体" w:eastAsia="宋体" w:hAnsi="宋体"/>
          <w:sz w:val="28"/>
          <w:szCs w:val="28"/>
        </w:rPr>
      </w:pPr>
      <w:bookmarkStart w:id="6" w:name="heading_6"/>
      <w:r w:rsidRPr="007367A2">
        <w:rPr>
          <w:rFonts w:ascii="宋体" w:eastAsia="宋体" w:hAnsi="宋体" w:cs="Arial"/>
          <w:b/>
          <w:sz w:val="28"/>
          <w:szCs w:val="28"/>
        </w:rPr>
        <w:t>三、少为人知、老放线员不传的独门方法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 &amp; </w:t>
      </w:r>
      <w:r w:rsidRPr="007367A2">
        <w:rPr>
          <w:rFonts w:ascii="宋体" w:eastAsia="宋体" w:hAnsi="宋体" w:cs="Arial"/>
          <w:b/>
          <w:sz w:val="28"/>
          <w:szCs w:val="28"/>
        </w:rPr>
        <w:t>冷门技术</w:t>
      </w:r>
      <w:bookmarkEnd w:id="6"/>
    </w:p>
    <w:p w14:paraId="4E40C441" w14:textId="77777777" w:rsidR="00ED0771" w:rsidRPr="007367A2" w:rsidRDefault="006C7307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7" w:name="heading_7"/>
      <w:r w:rsidRPr="007367A2">
        <w:rPr>
          <w:rFonts w:ascii="宋体" w:eastAsia="宋体" w:hAnsi="宋体" w:cs="Arial"/>
          <w:b/>
          <w:sz w:val="28"/>
          <w:szCs w:val="28"/>
        </w:rPr>
        <w:t xml:space="preserve">1. </w:t>
      </w:r>
      <w:r w:rsidRPr="007367A2">
        <w:rPr>
          <w:rFonts w:ascii="宋体" w:eastAsia="宋体" w:hAnsi="宋体" w:cs="Arial"/>
          <w:b/>
          <w:sz w:val="28"/>
          <w:szCs w:val="28"/>
        </w:rPr>
        <w:t>钢尺竖向传递标高「温差修正法」</w:t>
      </w:r>
      <w:bookmarkEnd w:id="7"/>
    </w:p>
    <w:p w14:paraId="25B5D532" w14:textId="77777777" w:rsidR="00ED0771" w:rsidRPr="007367A2" w:rsidRDefault="006C7307">
      <w:p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高层放线，钢尺受温度热胀冷缩，夏天拉长、冬天缩短，很多新手直接拉数值必差。</w:t>
      </w:r>
      <w:r w:rsidRPr="007367A2">
        <w:rPr>
          <w:rFonts w:ascii="宋体" w:eastAsia="宋体" w:hAnsi="宋体" w:cs="Arial"/>
          <w:sz w:val="28"/>
          <w:szCs w:val="28"/>
        </w:rPr>
        <w:br/>
      </w:r>
      <w:r w:rsidRPr="007367A2">
        <w:rPr>
          <w:rFonts w:ascii="宋体" w:eastAsia="宋体" w:hAnsi="宋体" w:cs="Arial"/>
          <w:b/>
          <w:sz w:val="28"/>
          <w:szCs w:val="28"/>
        </w:rPr>
        <w:t>老工人做法</w:t>
      </w:r>
      <w:r w:rsidRPr="007367A2">
        <w:rPr>
          <w:rFonts w:ascii="宋体" w:eastAsia="宋体" w:hAnsi="宋体" w:cs="Arial"/>
          <w:sz w:val="28"/>
          <w:szCs w:val="28"/>
        </w:rPr>
        <w:t>：</w:t>
      </w:r>
      <w:r w:rsidRPr="007367A2">
        <w:rPr>
          <w:rFonts w:ascii="宋体" w:eastAsia="宋体" w:hAnsi="宋体" w:cs="Arial"/>
          <w:sz w:val="28"/>
          <w:szCs w:val="28"/>
        </w:rPr>
        <w:br/>
      </w:r>
      <w:r w:rsidRPr="007367A2">
        <w:rPr>
          <w:rFonts w:ascii="宋体" w:eastAsia="宋体" w:hAnsi="宋体" w:cs="Arial"/>
          <w:sz w:val="28"/>
          <w:szCs w:val="28"/>
        </w:rPr>
        <w:t>同一栋楼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3 </w:t>
      </w:r>
      <w:r w:rsidRPr="007367A2">
        <w:rPr>
          <w:rFonts w:ascii="宋体" w:eastAsia="宋体" w:hAnsi="宋体" w:cs="Arial"/>
          <w:b/>
          <w:sz w:val="28"/>
          <w:szCs w:val="28"/>
        </w:rPr>
        <w:t>个转角同时拉尺</w:t>
      </w:r>
      <w:r w:rsidRPr="007367A2">
        <w:rPr>
          <w:rFonts w:ascii="宋体" w:eastAsia="宋体" w:hAnsi="宋体" w:cs="Arial"/>
          <w:sz w:val="28"/>
          <w:szCs w:val="28"/>
        </w:rPr>
        <w:t>，不看单一数值，以</w:t>
      </w:r>
      <w:r w:rsidRPr="007367A2">
        <w:rPr>
          <w:rFonts w:ascii="宋体" w:eastAsia="宋体" w:hAnsi="宋体" w:cs="Arial"/>
          <w:b/>
          <w:sz w:val="28"/>
          <w:szCs w:val="28"/>
        </w:rPr>
        <w:t>三点闭合平均值</w:t>
      </w:r>
      <w:r w:rsidRPr="007367A2">
        <w:rPr>
          <w:rFonts w:ascii="宋体" w:eastAsia="宋体" w:hAnsi="宋体" w:cs="Arial"/>
          <w:sz w:val="28"/>
          <w:szCs w:val="28"/>
        </w:rPr>
        <w:t>为准；高温天适当</w:t>
      </w:r>
      <w:r w:rsidRPr="007367A2">
        <w:rPr>
          <w:rFonts w:ascii="宋体" w:eastAsia="宋体" w:hAnsi="宋体" w:cs="Arial"/>
          <w:b/>
          <w:sz w:val="28"/>
          <w:szCs w:val="28"/>
        </w:rPr>
        <w:t>减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 2</w:t>
      </w:r>
      <w:r w:rsidRPr="007367A2">
        <w:rPr>
          <w:rFonts w:ascii="宋体" w:eastAsia="宋体" w:hAnsi="宋体" w:cs="Arial"/>
          <w:b/>
          <w:sz w:val="28"/>
          <w:szCs w:val="28"/>
        </w:rPr>
        <w:t>～</w:t>
      </w:r>
      <w:r w:rsidRPr="007367A2">
        <w:rPr>
          <w:rFonts w:ascii="宋体" w:eastAsia="宋体" w:hAnsi="宋体" w:cs="Arial"/>
          <w:b/>
          <w:sz w:val="28"/>
          <w:szCs w:val="28"/>
        </w:rPr>
        <w:t>3mm</w:t>
      </w:r>
      <w:r w:rsidRPr="007367A2">
        <w:rPr>
          <w:rFonts w:ascii="宋体" w:eastAsia="宋体" w:hAnsi="宋体" w:cs="Arial"/>
          <w:sz w:val="28"/>
          <w:szCs w:val="28"/>
        </w:rPr>
        <w:t>，寒冬适当</w:t>
      </w:r>
      <w:r w:rsidRPr="007367A2">
        <w:rPr>
          <w:rFonts w:ascii="宋体" w:eastAsia="宋体" w:hAnsi="宋体" w:cs="Arial"/>
          <w:b/>
          <w:sz w:val="28"/>
          <w:szCs w:val="28"/>
        </w:rPr>
        <w:t>加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 2</w:t>
      </w:r>
      <w:r w:rsidRPr="007367A2">
        <w:rPr>
          <w:rFonts w:ascii="宋体" w:eastAsia="宋体" w:hAnsi="宋体" w:cs="Arial"/>
          <w:b/>
          <w:sz w:val="28"/>
          <w:szCs w:val="28"/>
        </w:rPr>
        <w:t>～</w:t>
      </w:r>
      <w:r w:rsidRPr="007367A2">
        <w:rPr>
          <w:rFonts w:ascii="宋体" w:eastAsia="宋体" w:hAnsi="宋体" w:cs="Arial"/>
          <w:b/>
          <w:sz w:val="28"/>
          <w:szCs w:val="28"/>
        </w:rPr>
        <w:t>3mm</w:t>
      </w:r>
      <w:r w:rsidRPr="007367A2">
        <w:rPr>
          <w:rFonts w:ascii="宋体" w:eastAsia="宋体" w:hAnsi="宋体" w:cs="Arial"/>
          <w:sz w:val="28"/>
          <w:szCs w:val="28"/>
        </w:rPr>
        <w:t>，凭现场温度微调，不用公式也能精准控标高。</w:t>
      </w:r>
    </w:p>
    <w:p w14:paraId="4BC0A200" w14:textId="77777777" w:rsidR="00ED0771" w:rsidRPr="007367A2" w:rsidRDefault="006C7307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8" w:name="heading_8"/>
      <w:r w:rsidRPr="007367A2">
        <w:rPr>
          <w:rFonts w:ascii="宋体" w:eastAsia="宋体" w:hAnsi="宋体" w:cs="Arial"/>
          <w:b/>
          <w:sz w:val="28"/>
          <w:szCs w:val="28"/>
        </w:rPr>
        <w:t xml:space="preserve">2. </w:t>
      </w:r>
      <w:r w:rsidRPr="007367A2">
        <w:rPr>
          <w:rFonts w:ascii="宋体" w:eastAsia="宋体" w:hAnsi="宋体" w:cs="Arial"/>
          <w:b/>
          <w:sz w:val="28"/>
          <w:szCs w:val="28"/>
        </w:rPr>
        <w:t>利用「建筑物对称闭合校标法」</w:t>
      </w:r>
      <w:bookmarkEnd w:id="8"/>
    </w:p>
    <w:p w14:paraId="3813B4BD" w14:textId="77777777" w:rsidR="00ED0771" w:rsidRPr="007367A2" w:rsidRDefault="006C7307">
      <w:p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矩形楼栋，从</w:t>
      </w:r>
      <w:r w:rsidRPr="007367A2">
        <w:rPr>
          <w:rFonts w:ascii="宋体" w:eastAsia="宋体" w:hAnsi="宋体" w:cs="Arial"/>
          <w:b/>
          <w:sz w:val="28"/>
          <w:szCs w:val="28"/>
        </w:rPr>
        <w:t>东南角、西北角、楼梯间</w:t>
      </w:r>
      <w:r w:rsidRPr="007367A2">
        <w:rPr>
          <w:rFonts w:ascii="宋体" w:eastAsia="宋体" w:hAnsi="宋体" w:cs="Arial"/>
          <w:sz w:val="28"/>
          <w:szCs w:val="28"/>
        </w:rPr>
        <w:t>三处向上传标高，每层必须闭合，差值控制在</w:t>
      </w:r>
      <w:r w:rsidRPr="007367A2">
        <w:rPr>
          <w:rFonts w:ascii="宋体" w:eastAsia="宋体" w:hAnsi="宋体" w:cs="Arial"/>
          <w:b/>
          <w:sz w:val="28"/>
          <w:szCs w:val="28"/>
        </w:rPr>
        <w:t>≤2mm</w:t>
      </w:r>
      <w:r w:rsidRPr="007367A2">
        <w:rPr>
          <w:rFonts w:ascii="宋体" w:eastAsia="宋体" w:hAnsi="宋体" w:cs="Arial"/>
          <w:sz w:val="28"/>
          <w:szCs w:val="28"/>
        </w:rPr>
        <w:t>以内再使用，超差直接排查点位、钢尺、仪器问题，杜绝整层标高偏位。</w:t>
      </w:r>
    </w:p>
    <w:p w14:paraId="67098F39" w14:textId="77777777" w:rsidR="00ED0771" w:rsidRPr="007367A2" w:rsidRDefault="006C7307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9" w:name="heading_9"/>
      <w:r w:rsidRPr="007367A2">
        <w:rPr>
          <w:rFonts w:ascii="宋体" w:eastAsia="宋体" w:hAnsi="宋体" w:cs="Arial"/>
          <w:b/>
          <w:sz w:val="28"/>
          <w:szCs w:val="28"/>
        </w:rPr>
        <w:t xml:space="preserve">3. </w:t>
      </w:r>
      <w:r w:rsidRPr="007367A2">
        <w:rPr>
          <w:rFonts w:ascii="宋体" w:eastAsia="宋体" w:hAnsi="宋体" w:cs="Arial"/>
          <w:b/>
          <w:sz w:val="28"/>
          <w:szCs w:val="28"/>
        </w:rPr>
        <w:t>软地基、回填土上立尺「垫铁板法」</w:t>
      </w:r>
      <w:bookmarkEnd w:id="9"/>
    </w:p>
    <w:p w14:paraId="74C8725E" w14:textId="77777777" w:rsidR="00ED0771" w:rsidRPr="007367A2" w:rsidRDefault="006C7307">
      <w:p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基坑、回填土、松软地面立塔尺，容易下沉</w:t>
      </w:r>
      <w:r w:rsidRPr="007367A2">
        <w:rPr>
          <w:rFonts w:ascii="宋体" w:eastAsia="宋体" w:hAnsi="宋体" w:cs="Arial"/>
          <w:sz w:val="28"/>
          <w:szCs w:val="28"/>
        </w:rPr>
        <w:t xml:space="preserve"> 1</w:t>
      </w:r>
      <w:r w:rsidRPr="007367A2">
        <w:rPr>
          <w:rFonts w:ascii="宋体" w:eastAsia="宋体" w:hAnsi="宋体" w:cs="Arial"/>
          <w:sz w:val="28"/>
          <w:szCs w:val="28"/>
        </w:rPr>
        <w:t>～</w:t>
      </w:r>
      <w:r w:rsidRPr="007367A2">
        <w:rPr>
          <w:rFonts w:ascii="宋体" w:eastAsia="宋体" w:hAnsi="宋体" w:cs="Arial"/>
          <w:sz w:val="28"/>
          <w:szCs w:val="28"/>
        </w:rPr>
        <w:t>5mm</w:t>
      </w:r>
      <w:r w:rsidRPr="007367A2">
        <w:rPr>
          <w:rFonts w:ascii="宋体" w:eastAsia="宋体" w:hAnsi="宋体" w:cs="Arial"/>
          <w:sz w:val="28"/>
          <w:szCs w:val="28"/>
        </w:rPr>
        <w:t>，肉眼看不出来。</w:t>
      </w:r>
      <w:r w:rsidRPr="007367A2">
        <w:rPr>
          <w:rFonts w:ascii="宋体" w:eastAsia="宋体" w:hAnsi="宋体" w:cs="Arial"/>
          <w:sz w:val="28"/>
          <w:szCs w:val="28"/>
        </w:rPr>
        <w:br/>
      </w:r>
      <w:r w:rsidRPr="007367A2">
        <w:rPr>
          <w:rFonts w:ascii="宋体" w:eastAsia="宋体" w:hAnsi="宋体" w:cs="Arial"/>
          <w:sz w:val="28"/>
          <w:szCs w:val="28"/>
        </w:rPr>
        <w:t>绝招：常备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10cm×10cm </w:t>
      </w:r>
      <w:r w:rsidRPr="007367A2">
        <w:rPr>
          <w:rFonts w:ascii="宋体" w:eastAsia="宋体" w:hAnsi="宋体" w:cs="Arial"/>
          <w:b/>
          <w:sz w:val="28"/>
          <w:szCs w:val="28"/>
        </w:rPr>
        <w:t>小铁板</w:t>
      </w:r>
      <w:r w:rsidRPr="007367A2">
        <w:rPr>
          <w:rFonts w:ascii="宋体" w:eastAsia="宋体" w:hAnsi="宋体" w:cs="Arial"/>
          <w:sz w:val="28"/>
          <w:szCs w:val="28"/>
        </w:rPr>
        <w:t>，立尺前垫铁板，塔尺站在铁板上，杜绝沉降误差，标高精度直接拉满。</w:t>
      </w:r>
    </w:p>
    <w:p w14:paraId="48D8793B" w14:textId="77777777" w:rsidR="00ED0771" w:rsidRPr="007367A2" w:rsidRDefault="006C7307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10" w:name="heading_10"/>
      <w:r w:rsidRPr="007367A2">
        <w:rPr>
          <w:rFonts w:ascii="宋体" w:eastAsia="宋体" w:hAnsi="宋体" w:cs="Arial"/>
          <w:b/>
          <w:sz w:val="28"/>
          <w:szCs w:val="28"/>
        </w:rPr>
        <w:lastRenderedPageBreak/>
        <w:t xml:space="preserve">4. </w:t>
      </w:r>
      <w:r w:rsidRPr="007367A2">
        <w:rPr>
          <w:rFonts w:ascii="宋体" w:eastAsia="宋体" w:hAnsi="宋体" w:cs="Arial"/>
          <w:b/>
          <w:sz w:val="28"/>
          <w:szCs w:val="28"/>
        </w:rPr>
        <w:t>夜间标高放线「弱光读数法」</w:t>
      </w:r>
      <w:bookmarkEnd w:id="10"/>
    </w:p>
    <w:p w14:paraId="33AFBAA7" w14:textId="77777777" w:rsidR="00ED0771" w:rsidRPr="007367A2" w:rsidRDefault="006C7307">
      <w:p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赶工期夜间抄标高，强光手电直射塔尺会反光看不清刻度。</w:t>
      </w:r>
      <w:r w:rsidRPr="007367A2">
        <w:rPr>
          <w:rFonts w:ascii="宋体" w:eastAsia="宋体" w:hAnsi="宋体" w:cs="Arial"/>
          <w:sz w:val="28"/>
          <w:szCs w:val="28"/>
        </w:rPr>
        <w:br/>
      </w:r>
      <w:r w:rsidRPr="007367A2">
        <w:rPr>
          <w:rFonts w:ascii="宋体" w:eastAsia="宋体" w:hAnsi="宋体" w:cs="Arial"/>
          <w:sz w:val="28"/>
          <w:szCs w:val="28"/>
        </w:rPr>
        <w:t>技巧：手电</w:t>
      </w:r>
      <w:r w:rsidRPr="007367A2">
        <w:rPr>
          <w:rFonts w:ascii="宋体" w:eastAsia="宋体" w:hAnsi="宋体" w:cs="Arial"/>
          <w:b/>
          <w:sz w:val="28"/>
          <w:szCs w:val="28"/>
        </w:rPr>
        <w:t>斜侧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 45° </w:t>
      </w:r>
      <w:r w:rsidRPr="007367A2">
        <w:rPr>
          <w:rFonts w:ascii="宋体" w:eastAsia="宋体" w:hAnsi="宋体" w:cs="Arial"/>
          <w:b/>
          <w:sz w:val="28"/>
          <w:szCs w:val="28"/>
        </w:rPr>
        <w:t>打光</w:t>
      </w:r>
      <w:r w:rsidRPr="007367A2">
        <w:rPr>
          <w:rFonts w:ascii="宋体" w:eastAsia="宋体" w:hAnsi="宋体" w:cs="Arial"/>
          <w:sz w:val="28"/>
          <w:szCs w:val="28"/>
        </w:rPr>
        <w:t>，不直射</w:t>
      </w:r>
      <w:r w:rsidRPr="007367A2">
        <w:rPr>
          <w:rFonts w:ascii="宋体" w:eastAsia="宋体" w:hAnsi="宋体" w:cs="Arial"/>
          <w:sz w:val="28"/>
          <w:szCs w:val="28"/>
        </w:rPr>
        <w:t>刻度，光线柔和刻度清晰，读数比白天还准，还不眼花。</w:t>
      </w:r>
    </w:p>
    <w:p w14:paraId="779879EC" w14:textId="77777777" w:rsidR="00ED0771" w:rsidRPr="007367A2" w:rsidRDefault="006C7307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11" w:name="heading_11"/>
      <w:r w:rsidRPr="007367A2">
        <w:rPr>
          <w:rFonts w:ascii="宋体" w:eastAsia="宋体" w:hAnsi="宋体" w:cs="Arial"/>
          <w:b/>
          <w:sz w:val="28"/>
          <w:szCs w:val="28"/>
        </w:rPr>
        <w:t xml:space="preserve">5. </w:t>
      </w:r>
      <w:r w:rsidRPr="007367A2">
        <w:rPr>
          <w:rFonts w:ascii="宋体" w:eastAsia="宋体" w:hAnsi="宋体" w:cs="Arial"/>
          <w:b/>
          <w:sz w:val="28"/>
          <w:szCs w:val="28"/>
        </w:rPr>
        <w:t>不用仪器「管水准器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 + </w:t>
      </w:r>
      <w:r w:rsidRPr="007367A2">
        <w:rPr>
          <w:rFonts w:ascii="宋体" w:eastAsia="宋体" w:hAnsi="宋体" w:cs="Arial"/>
          <w:b/>
          <w:sz w:val="28"/>
          <w:szCs w:val="28"/>
        </w:rPr>
        <w:t>透明水管抄平法」（应急神技）</w:t>
      </w:r>
      <w:bookmarkEnd w:id="11"/>
    </w:p>
    <w:p w14:paraId="2F8A4A19" w14:textId="77777777" w:rsidR="00ED0771" w:rsidRPr="007367A2" w:rsidRDefault="006C7307">
      <w:p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停电、仪器摔坏、狭小空间仪器放不进去时，老放线员都用：</w:t>
      </w:r>
      <w:r w:rsidRPr="007367A2">
        <w:rPr>
          <w:rFonts w:ascii="宋体" w:eastAsia="宋体" w:hAnsi="宋体" w:cs="Arial"/>
          <w:sz w:val="28"/>
          <w:szCs w:val="28"/>
        </w:rPr>
        <w:br/>
      </w:r>
      <w:r w:rsidRPr="007367A2">
        <w:rPr>
          <w:rFonts w:ascii="宋体" w:eastAsia="宋体" w:hAnsi="宋体" w:cs="Arial"/>
          <w:sz w:val="28"/>
          <w:szCs w:val="28"/>
        </w:rPr>
        <w:t>透明塑料软管灌满水，利用</w:t>
      </w:r>
      <w:r w:rsidRPr="007367A2">
        <w:rPr>
          <w:rFonts w:ascii="宋体" w:eastAsia="宋体" w:hAnsi="宋体" w:cs="Arial"/>
          <w:b/>
          <w:sz w:val="28"/>
          <w:szCs w:val="28"/>
        </w:rPr>
        <w:t>连通器原理</w:t>
      </w:r>
      <w:r w:rsidRPr="007367A2">
        <w:rPr>
          <w:rFonts w:ascii="宋体" w:eastAsia="宋体" w:hAnsi="宋体" w:cs="Arial"/>
          <w:sz w:val="28"/>
          <w:szCs w:val="28"/>
        </w:rPr>
        <w:t>，两端水位绝对同一标高，适合：</w:t>
      </w:r>
      <w:r w:rsidRPr="007367A2">
        <w:rPr>
          <w:rFonts w:ascii="宋体" w:eastAsia="宋体" w:hAnsi="宋体" w:cs="Arial"/>
          <w:sz w:val="28"/>
          <w:szCs w:val="28"/>
        </w:rPr>
        <w:br/>
      </w:r>
      <w:r w:rsidRPr="007367A2">
        <w:rPr>
          <w:rFonts w:ascii="宋体" w:eastAsia="宋体" w:hAnsi="宋体" w:cs="Arial"/>
          <w:sz w:val="28"/>
          <w:szCs w:val="28"/>
        </w:rPr>
        <w:t>内墙砌体、卫生间找坡、小门过梁、局部小范围抄平，精度不输水准仪，新手大多不会用。</w:t>
      </w:r>
    </w:p>
    <w:p w14:paraId="67496231" w14:textId="77777777" w:rsidR="00ED0771" w:rsidRPr="007367A2" w:rsidRDefault="006C7307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12" w:name="heading_12"/>
      <w:r w:rsidRPr="007367A2">
        <w:rPr>
          <w:rFonts w:ascii="宋体" w:eastAsia="宋体" w:hAnsi="宋体" w:cs="Arial"/>
          <w:b/>
          <w:sz w:val="28"/>
          <w:szCs w:val="28"/>
        </w:rPr>
        <w:t xml:space="preserve">6. </w:t>
      </w:r>
      <w:r w:rsidRPr="007367A2">
        <w:rPr>
          <w:rFonts w:ascii="宋体" w:eastAsia="宋体" w:hAnsi="宋体" w:cs="Arial"/>
          <w:b/>
          <w:sz w:val="28"/>
          <w:szCs w:val="28"/>
        </w:rPr>
        <w:t>预留标高「预抛高法」</w:t>
      </w:r>
      <w:bookmarkEnd w:id="12"/>
    </w:p>
    <w:p w14:paraId="0548EC16" w14:textId="77777777" w:rsidR="00ED0771" w:rsidRPr="007367A2" w:rsidRDefault="006C7307">
      <w:p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现浇板、梁底支模，考虑</w:t>
      </w:r>
      <w:r w:rsidRPr="007367A2">
        <w:rPr>
          <w:rFonts w:ascii="宋体" w:eastAsia="宋体" w:hAnsi="宋体" w:cs="Arial"/>
          <w:b/>
          <w:sz w:val="28"/>
          <w:szCs w:val="28"/>
        </w:rPr>
        <w:t>模板下沉、架管压缩、混凝土自重沉降</w:t>
      </w:r>
      <w:r w:rsidRPr="007367A2">
        <w:rPr>
          <w:rFonts w:ascii="宋体" w:eastAsia="宋体" w:hAnsi="宋体" w:cs="Arial"/>
          <w:sz w:val="28"/>
          <w:szCs w:val="28"/>
        </w:rPr>
        <w:t>，老师傅会</w:t>
      </w:r>
      <w:r w:rsidRPr="007367A2">
        <w:rPr>
          <w:rFonts w:ascii="宋体" w:eastAsia="宋体" w:hAnsi="宋体" w:cs="Arial"/>
          <w:b/>
          <w:sz w:val="28"/>
          <w:szCs w:val="28"/>
        </w:rPr>
        <w:t>预抛高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 3</w:t>
      </w:r>
      <w:r w:rsidRPr="007367A2">
        <w:rPr>
          <w:rFonts w:ascii="宋体" w:eastAsia="宋体" w:hAnsi="宋体" w:cs="Arial"/>
          <w:b/>
          <w:sz w:val="28"/>
          <w:szCs w:val="28"/>
        </w:rPr>
        <w:t>～</w:t>
      </w:r>
      <w:r w:rsidRPr="007367A2">
        <w:rPr>
          <w:rFonts w:ascii="宋体" w:eastAsia="宋体" w:hAnsi="宋体" w:cs="Arial"/>
          <w:b/>
          <w:sz w:val="28"/>
          <w:szCs w:val="28"/>
        </w:rPr>
        <w:t>5mm</w:t>
      </w:r>
      <w:r w:rsidRPr="007367A2">
        <w:rPr>
          <w:rFonts w:ascii="宋体" w:eastAsia="宋体" w:hAnsi="宋体" w:cs="Arial"/>
          <w:sz w:val="28"/>
          <w:szCs w:val="28"/>
        </w:rPr>
        <w:t>，拆模后标高刚好符合设计，不会出现板面偏低、地坪厚度不够的通病。</w:t>
      </w:r>
    </w:p>
    <w:p w14:paraId="5995CC40" w14:textId="77777777" w:rsidR="00ED0771" w:rsidRPr="007367A2" w:rsidRDefault="006C7307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13" w:name="heading_13"/>
      <w:r w:rsidRPr="007367A2">
        <w:rPr>
          <w:rFonts w:ascii="宋体" w:eastAsia="宋体" w:hAnsi="宋体" w:cs="Arial"/>
          <w:b/>
          <w:sz w:val="28"/>
          <w:szCs w:val="28"/>
        </w:rPr>
        <w:t xml:space="preserve">7. </w:t>
      </w:r>
      <w:r w:rsidRPr="007367A2">
        <w:rPr>
          <w:rFonts w:ascii="宋体" w:eastAsia="宋体" w:hAnsi="宋体" w:cs="Arial"/>
          <w:b/>
          <w:sz w:val="28"/>
          <w:szCs w:val="28"/>
        </w:rPr>
        <w:t>标高点位「错位预留法」</w:t>
      </w:r>
      <w:bookmarkEnd w:id="13"/>
    </w:p>
    <w:p w14:paraId="62C99F4B" w14:textId="77777777" w:rsidR="00ED0771" w:rsidRPr="007367A2" w:rsidRDefault="006C7307">
      <w:p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引测</w:t>
      </w:r>
      <w:r w:rsidRPr="007367A2">
        <w:rPr>
          <w:rFonts w:ascii="宋体" w:eastAsia="宋体" w:hAnsi="宋体" w:cs="Arial"/>
          <w:sz w:val="28"/>
          <w:szCs w:val="28"/>
        </w:rPr>
        <w:t xml:space="preserve"> 1 </w:t>
      </w:r>
      <w:r w:rsidRPr="007367A2">
        <w:rPr>
          <w:rFonts w:ascii="宋体" w:eastAsia="宋体" w:hAnsi="宋体" w:cs="Arial"/>
          <w:sz w:val="28"/>
          <w:szCs w:val="28"/>
        </w:rPr>
        <w:t>米线时，不要标在后期会拆模、抹灰、贴砖的位置，特意标在</w:t>
      </w:r>
      <w:r w:rsidRPr="007367A2">
        <w:rPr>
          <w:rFonts w:ascii="宋体" w:eastAsia="宋体" w:hAnsi="宋体" w:cs="Arial"/>
          <w:b/>
          <w:sz w:val="28"/>
          <w:szCs w:val="28"/>
        </w:rPr>
        <w:t>永久剪力墙、构造柱侧边、电梯井侧壁</w:t>
      </w:r>
      <w:r w:rsidRPr="007367A2">
        <w:rPr>
          <w:rFonts w:ascii="宋体" w:eastAsia="宋体" w:hAnsi="宋体" w:cs="Arial"/>
          <w:sz w:val="28"/>
          <w:szCs w:val="28"/>
        </w:rPr>
        <w:t>，后期装修完依然能找到原始标高，不用重新引测。</w:t>
      </w:r>
    </w:p>
    <w:p w14:paraId="6BF0FD99" w14:textId="77777777" w:rsidR="00ED0771" w:rsidRPr="007367A2" w:rsidRDefault="006C7307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14" w:name="heading_14"/>
      <w:r w:rsidRPr="007367A2">
        <w:rPr>
          <w:rFonts w:ascii="宋体" w:eastAsia="宋体" w:hAnsi="宋体" w:cs="Arial"/>
          <w:b/>
          <w:sz w:val="28"/>
          <w:szCs w:val="28"/>
        </w:rPr>
        <w:t xml:space="preserve">8. </w:t>
      </w:r>
      <w:r w:rsidRPr="007367A2">
        <w:rPr>
          <w:rFonts w:ascii="宋体" w:eastAsia="宋体" w:hAnsi="宋体" w:cs="Arial"/>
          <w:b/>
          <w:sz w:val="28"/>
          <w:szCs w:val="28"/>
        </w:rPr>
        <w:t>多工种共用标高「分层标注法」</w:t>
      </w:r>
      <w:bookmarkEnd w:id="14"/>
    </w:p>
    <w:p w14:paraId="173DD25E" w14:textId="77777777" w:rsidR="00ED0771" w:rsidRPr="007367A2" w:rsidRDefault="006C7307">
      <w:p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同一根柱子分三道线：</w:t>
      </w:r>
    </w:p>
    <w:p w14:paraId="39BC1653" w14:textId="77777777" w:rsidR="00ED0771" w:rsidRPr="007367A2" w:rsidRDefault="006C7307">
      <w:pPr>
        <w:numPr>
          <w:ilvl w:val="0"/>
          <w:numId w:val="23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结构支模标高</w:t>
      </w:r>
    </w:p>
    <w:p w14:paraId="7FB12E23" w14:textId="77777777" w:rsidR="00ED0771" w:rsidRPr="007367A2" w:rsidRDefault="006C7307">
      <w:pPr>
        <w:numPr>
          <w:ilvl w:val="0"/>
          <w:numId w:val="24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建筑</w:t>
      </w:r>
      <w:r w:rsidRPr="007367A2">
        <w:rPr>
          <w:rFonts w:ascii="宋体" w:eastAsia="宋体" w:hAnsi="宋体" w:cs="Arial"/>
          <w:sz w:val="28"/>
          <w:szCs w:val="28"/>
        </w:rPr>
        <w:t xml:space="preserve"> 1 </w:t>
      </w:r>
      <w:r w:rsidRPr="007367A2">
        <w:rPr>
          <w:rFonts w:ascii="宋体" w:eastAsia="宋体" w:hAnsi="宋体" w:cs="Arial"/>
          <w:sz w:val="28"/>
          <w:szCs w:val="28"/>
        </w:rPr>
        <w:t>米线</w:t>
      </w:r>
    </w:p>
    <w:p w14:paraId="4B43F990" w14:textId="77777777" w:rsidR="00ED0771" w:rsidRPr="007367A2" w:rsidRDefault="006C7307">
      <w:pPr>
        <w:numPr>
          <w:ilvl w:val="0"/>
          <w:numId w:val="25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门窗、窗台标高</w:t>
      </w:r>
      <w:r w:rsidRPr="007367A2">
        <w:rPr>
          <w:rFonts w:ascii="宋体" w:eastAsia="宋体" w:hAnsi="宋体" w:cs="Arial"/>
          <w:sz w:val="28"/>
          <w:szCs w:val="28"/>
        </w:rPr>
        <w:br/>
      </w:r>
      <w:r w:rsidRPr="007367A2">
        <w:rPr>
          <w:rFonts w:ascii="宋体" w:eastAsia="宋体" w:hAnsi="宋体" w:cs="Arial"/>
          <w:sz w:val="28"/>
          <w:szCs w:val="28"/>
        </w:rPr>
        <w:t>分层用不同颜色漆标注，木工、钢筋工、瓦工、水电工各用各的，不串标高、不打架。</w:t>
      </w:r>
    </w:p>
    <w:p w14:paraId="09C9E51A" w14:textId="77777777" w:rsidR="00ED0771" w:rsidRPr="007367A2" w:rsidRDefault="006C7307">
      <w:pPr>
        <w:spacing w:before="320" w:after="120" w:line="288" w:lineRule="auto"/>
        <w:jc w:val="left"/>
        <w:outlineLvl w:val="1"/>
        <w:rPr>
          <w:rFonts w:ascii="宋体" w:eastAsia="宋体" w:hAnsi="宋体"/>
          <w:sz w:val="28"/>
          <w:szCs w:val="28"/>
        </w:rPr>
      </w:pPr>
      <w:bookmarkStart w:id="15" w:name="heading_15"/>
      <w:r w:rsidRPr="007367A2">
        <w:rPr>
          <w:rFonts w:ascii="宋体" w:eastAsia="宋体" w:hAnsi="宋体" w:cs="Arial"/>
          <w:b/>
          <w:sz w:val="28"/>
          <w:szCs w:val="28"/>
        </w:rPr>
        <w:t>四、标高放线避坑红线（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10 </w:t>
      </w:r>
      <w:r w:rsidRPr="007367A2">
        <w:rPr>
          <w:rFonts w:ascii="宋体" w:eastAsia="宋体" w:hAnsi="宋体" w:cs="Arial"/>
          <w:b/>
          <w:sz w:val="28"/>
          <w:szCs w:val="28"/>
        </w:rPr>
        <w:t>年经验踩过的坑）</w:t>
      </w:r>
      <w:bookmarkEnd w:id="15"/>
    </w:p>
    <w:p w14:paraId="2166DD7B" w14:textId="77777777" w:rsidR="00ED0771" w:rsidRPr="007367A2" w:rsidRDefault="006C7307">
      <w:pPr>
        <w:numPr>
          <w:ilvl w:val="0"/>
          <w:numId w:val="26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lastRenderedPageBreak/>
        <w:t>绝不借用相邻工地水准点，沉降、坐标系不一样，标高直接废；</w:t>
      </w:r>
    </w:p>
    <w:p w14:paraId="024B72A8" w14:textId="77777777" w:rsidR="00ED0771" w:rsidRPr="007367A2" w:rsidRDefault="006C7307">
      <w:pPr>
        <w:numPr>
          <w:ilvl w:val="0"/>
          <w:numId w:val="27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不允许学徒单人独立引测标高，必须双人互检、闭合复核；</w:t>
      </w:r>
    </w:p>
    <w:p w14:paraId="237A48A3" w14:textId="77777777" w:rsidR="00ED0771" w:rsidRPr="007367A2" w:rsidRDefault="006C7307">
      <w:pPr>
        <w:numPr>
          <w:ilvl w:val="0"/>
          <w:numId w:val="28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严禁凭经验估标高、口头传标高，所有数值</w:t>
      </w:r>
      <w:r w:rsidRPr="007367A2">
        <w:rPr>
          <w:rFonts w:ascii="宋体" w:eastAsia="宋体" w:hAnsi="宋体" w:cs="Arial"/>
          <w:b/>
          <w:sz w:val="28"/>
          <w:szCs w:val="28"/>
        </w:rPr>
        <w:t>必须书面</w:t>
      </w:r>
      <w:r w:rsidRPr="007367A2">
        <w:rPr>
          <w:rFonts w:ascii="宋体" w:eastAsia="宋体" w:hAnsi="宋体" w:cs="Arial"/>
          <w:b/>
          <w:sz w:val="28"/>
          <w:szCs w:val="28"/>
        </w:rPr>
        <w:t xml:space="preserve"> + </w:t>
      </w:r>
      <w:r w:rsidRPr="007367A2">
        <w:rPr>
          <w:rFonts w:ascii="宋体" w:eastAsia="宋体" w:hAnsi="宋体" w:cs="Arial"/>
          <w:b/>
          <w:sz w:val="28"/>
          <w:szCs w:val="28"/>
        </w:rPr>
        <w:t>现场标注双记录</w:t>
      </w:r>
      <w:r w:rsidRPr="007367A2">
        <w:rPr>
          <w:rFonts w:ascii="宋体" w:eastAsia="宋体" w:hAnsi="宋体" w:cs="Arial"/>
          <w:sz w:val="28"/>
          <w:szCs w:val="28"/>
        </w:rPr>
        <w:t>；</w:t>
      </w:r>
    </w:p>
    <w:p w14:paraId="25415223" w14:textId="77777777" w:rsidR="00ED0771" w:rsidRPr="007367A2" w:rsidRDefault="006C7307">
      <w:pPr>
        <w:numPr>
          <w:ilvl w:val="0"/>
          <w:numId w:val="29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7367A2">
        <w:rPr>
          <w:rFonts w:ascii="宋体" w:eastAsia="宋体" w:hAnsi="宋体" w:cs="Arial"/>
          <w:sz w:val="28"/>
          <w:szCs w:val="28"/>
        </w:rPr>
        <w:t>高层严禁只从一个点向上传标高，必累积误差。</w:t>
      </w:r>
    </w:p>
    <w:sectPr w:rsidR="00ED0771" w:rsidRPr="007367A2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3C252" w14:textId="77777777" w:rsidR="006C7307" w:rsidRDefault="006C7307">
      <w:r>
        <w:separator/>
      </w:r>
    </w:p>
  </w:endnote>
  <w:endnote w:type="continuationSeparator" w:id="0">
    <w:p w14:paraId="79BED295" w14:textId="77777777" w:rsidR="006C7307" w:rsidRDefault="006C7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EC213" w14:textId="77777777" w:rsidR="006C7307" w:rsidRDefault="006C7307">
      <w:r>
        <w:separator/>
      </w:r>
    </w:p>
  </w:footnote>
  <w:footnote w:type="continuationSeparator" w:id="0">
    <w:p w14:paraId="0B3E7542" w14:textId="77777777" w:rsidR="006C7307" w:rsidRDefault="006C7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632"/>
    <w:multiLevelType w:val="multilevel"/>
    <w:tmpl w:val="15BC3CF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441F9"/>
    <w:multiLevelType w:val="multilevel"/>
    <w:tmpl w:val="7C04167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9A3505"/>
    <w:multiLevelType w:val="multilevel"/>
    <w:tmpl w:val="6AEAF8D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5C277B"/>
    <w:multiLevelType w:val="multilevel"/>
    <w:tmpl w:val="90C0A08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EA58C0"/>
    <w:multiLevelType w:val="multilevel"/>
    <w:tmpl w:val="1EF6303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C05764"/>
    <w:multiLevelType w:val="multilevel"/>
    <w:tmpl w:val="B16C337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DC0641"/>
    <w:multiLevelType w:val="multilevel"/>
    <w:tmpl w:val="1D8873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471AE2"/>
    <w:multiLevelType w:val="multilevel"/>
    <w:tmpl w:val="0610D6A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D7444E"/>
    <w:multiLevelType w:val="multilevel"/>
    <w:tmpl w:val="5330D93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02F5394"/>
    <w:multiLevelType w:val="multilevel"/>
    <w:tmpl w:val="38BC130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75238F6"/>
    <w:multiLevelType w:val="multilevel"/>
    <w:tmpl w:val="C9D4610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B11DDE"/>
    <w:multiLevelType w:val="multilevel"/>
    <w:tmpl w:val="1BD6443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86B312A"/>
    <w:multiLevelType w:val="multilevel"/>
    <w:tmpl w:val="841EEC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5C47D6"/>
    <w:multiLevelType w:val="multilevel"/>
    <w:tmpl w:val="518A99C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C44479"/>
    <w:multiLevelType w:val="multilevel"/>
    <w:tmpl w:val="4F6405B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221065"/>
    <w:multiLevelType w:val="multilevel"/>
    <w:tmpl w:val="64EAF9C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CA3487"/>
    <w:multiLevelType w:val="multilevel"/>
    <w:tmpl w:val="BCCC6F3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D93D23"/>
    <w:multiLevelType w:val="multilevel"/>
    <w:tmpl w:val="2F8ECFC4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175CC0"/>
    <w:multiLevelType w:val="multilevel"/>
    <w:tmpl w:val="F99A1ED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3826F8"/>
    <w:multiLevelType w:val="multilevel"/>
    <w:tmpl w:val="41AA993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6231D8E"/>
    <w:multiLevelType w:val="multilevel"/>
    <w:tmpl w:val="F7C630C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9357B1"/>
    <w:multiLevelType w:val="multilevel"/>
    <w:tmpl w:val="F96C2E4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B67E9A"/>
    <w:multiLevelType w:val="multilevel"/>
    <w:tmpl w:val="71A6846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7A145E"/>
    <w:multiLevelType w:val="multilevel"/>
    <w:tmpl w:val="160AD6F6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D262E1"/>
    <w:multiLevelType w:val="multilevel"/>
    <w:tmpl w:val="497C7F7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D07B3E"/>
    <w:multiLevelType w:val="multilevel"/>
    <w:tmpl w:val="AF0CF50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717401"/>
    <w:multiLevelType w:val="multilevel"/>
    <w:tmpl w:val="22E648C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C15F6B"/>
    <w:multiLevelType w:val="multilevel"/>
    <w:tmpl w:val="C0703F2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DD6DC9"/>
    <w:multiLevelType w:val="multilevel"/>
    <w:tmpl w:val="FE90A56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4"/>
  </w:num>
  <w:num w:numId="4">
    <w:abstractNumId w:val="13"/>
  </w:num>
  <w:num w:numId="5">
    <w:abstractNumId w:val="18"/>
  </w:num>
  <w:num w:numId="6">
    <w:abstractNumId w:val="10"/>
  </w:num>
  <w:num w:numId="7">
    <w:abstractNumId w:val="22"/>
  </w:num>
  <w:num w:numId="8">
    <w:abstractNumId w:val="19"/>
  </w:num>
  <w:num w:numId="9">
    <w:abstractNumId w:val="0"/>
  </w:num>
  <w:num w:numId="10">
    <w:abstractNumId w:val="20"/>
  </w:num>
  <w:num w:numId="11">
    <w:abstractNumId w:val="14"/>
  </w:num>
  <w:num w:numId="12">
    <w:abstractNumId w:val="15"/>
  </w:num>
  <w:num w:numId="13">
    <w:abstractNumId w:val="1"/>
  </w:num>
  <w:num w:numId="14">
    <w:abstractNumId w:val="2"/>
  </w:num>
  <w:num w:numId="15">
    <w:abstractNumId w:val="28"/>
  </w:num>
  <w:num w:numId="16">
    <w:abstractNumId w:val="25"/>
  </w:num>
  <w:num w:numId="17">
    <w:abstractNumId w:val="21"/>
  </w:num>
  <w:num w:numId="18">
    <w:abstractNumId w:val="27"/>
  </w:num>
  <w:num w:numId="19">
    <w:abstractNumId w:val="17"/>
  </w:num>
  <w:num w:numId="20">
    <w:abstractNumId w:val="9"/>
  </w:num>
  <w:num w:numId="21">
    <w:abstractNumId w:val="3"/>
  </w:num>
  <w:num w:numId="22">
    <w:abstractNumId w:val="23"/>
  </w:num>
  <w:num w:numId="23">
    <w:abstractNumId w:val="8"/>
  </w:num>
  <w:num w:numId="24">
    <w:abstractNumId w:val="26"/>
  </w:num>
  <w:num w:numId="25">
    <w:abstractNumId w:val="12"/>
  </w:num>
  <w:num w:numId="26">
    <w:abstractNumId w:val="16"/>
  </w:num>
  <w:num w:numId="27">
    <w:abstractNumId w:val="7"/>
  </w:num>
  <w:num w:numId="28">
    <w:abstractNumId w:val="11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0771"/>
    <w:rsid w:val="006C7307"/>
    <w:rsid w:val="007367A2"/>
    <w:rsid w:val="00A04F4A"/>
    <w:rsid w:val="00ED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9A572"/>
  <w15:docId w15:val="{D6E29E71-834A-4394-AD37-9B3B9DF5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4F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4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4F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337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3</cp:revision>
  <dcterms:created xsi:type="dcterms:W3CDTF">2026-05-08T05:21:00Z</dcterms:created>
  <dcterms:modified xsi:type="dcterms:W3CDTF">2026-05-08T05:23:00Z</dcterms:modified>
</cp:coreProperties>
</file>