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7A59" w14:textId="77777777" w:rsidR="000A2806" w:rsidRDefault="00A62B3D" w:rsidP="000A2806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如何利用</w:t>
      </w: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工具快速制作</w:t>
      </w:r>
    </w:p>
    <w:p w14:paraId="210254EA" w14:textId="07205FD7" w:rsidR="0005528C" w:rsidRDefault="00A62B3D" w:rsidP="000A2806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施工平面图</w:t>
      </w:r>
    </w:p>
    <w:p w14:paraId="71804EC6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（建筑行业资深工程师专用，全文</w:t>
      </w:r>
      <w:r>
        <w:rPr>
          <w:rFonts w:ascii="Arial" w:eastAsia="等线" w:hAnsi="Arial" w:cs="Arial"/>
          <w:sz w:val="22"/>
        </w:rPr>
        <w:t>1160</w:t>
      </w:r>
      <w:r>
        <w:rPr>
          <w:rFonts w:ascii="Arial" w:eastAsia="等线" w:hAnsi="Arial" w:cs="Arial"/>
          <w:sz w:val="22"/>
        </w:rPr>
        <w:t>字，可直接复制使用，无需修改，适配工程技术人员，聚焦施工平面图实操，突出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高效、精准优势，融入可直接套用的参数、话术和工程案例，避免空洞理论，新手也能快速上手）</w:t>
      </w:r>
    </w:p>
    <w:p w14:paraId="625B03DB" w14:textId="77777777" w:rsidR="0005528C" w:rsidRDefault="00A62B3D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一、核心要点（工程针对性，一眼抓重点）</w:t>
      </w:r>
      <w:bookmarkEnd w:id="0"/>
    </w:p>
    <w:p w14:paraId="58AFC133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施工平面图核心是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精准布局、规范标注、贴合现场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工具可彻底解决传统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绘制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耗时久、标注繁、易出错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的痛点，核心价值的可直接落地，适配住宅、商业、公建等各类工程：</w:t>
      </w:r>
    </w:p>
    <w:p w14:paraId="699396CB" w14:textId="77777777" w:rsidR="0005528C" w:rsidRDefault="00A62B3D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效率翻倍</w:t>
      </w:r>
      <w:r>
        <w:rPr>
          <w:rFonts w:ascii="Arial" w:eastAsia="等线" w:hAnsi="Arial" w:cs="Arial"/>
          <w:sz w:val="22"/>
        </w:rPr>
        <w:t>：传统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绘制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张完整施工平面图（含临建、材料堆场、机械布置）需</w:t>
      </w:r>
      <w:r>
        <w:rPr>
          <w:rFonts w:ascii="Arial" w:eastAsia="等线" w:hAnsi="Arial" w:cs="Arial"/>
          <w:sz w:val="22"/>
        </w:rPr>
        <w:t>2-3</w:t>
      </w:r>
      <w:r>
        <w:rPr>
          <w:rFonts w:ascii="Arial" w:eastAsia="等线" w:hAnsi="Arial" w:cs="Arial"/>
          <w:sz w:val="22"/>
        </w:rPr>
        <w:t>小时，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分钟内完成，结合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自动布局功能，效率提升</w:t>
      </w:r>
      <w:r>
        <w:rPr>
          <w:rFonts w:ascii="Arial" w:eastAsia="等线" w:hAnsi="Arial" w:cs="Arial"/>
          <w:sz w:val="22"/>
        </w:rPr>
        <w:t>80%</w:t>
      </w:r>
      <w:r>
        <w:rPr>
          <w:rFonts w:ascii="Arial" w:eastAsia="等线" w:hAnsi="Arial" w:cs="Arial"/>
          <w:sz w:val="22"/>
        </w:rPr>
        <w:t>以上，尤其适合赶工期、多批次出图场景，如常规</w:t>
      </w:r>
      <w:r>
        <w:rPr>
          <w:rFonts w:ascii="Arial" w:eastAsia="等线" w:hAnsi="Arial" w:cs="Arial"/>
          <w:sz w:val="22"/>
        </w:rPr>
        <w:t>50000</w:t>
      </w:r>
      <w:r>
        <w:rPr>
          <w:rFonts w:ascii="Arial" w:eastAsia="等线" w:hAnsi="Arial" w:cs="Arial"/>
          <w:sz w:val="22"/>
        </w:rPr>
        <w:t>平米地下车库施工平面图，</w:t>
      </w:r>
      <w:r>
        <w:rPr>
          <w:rFonts w:ascii="Arial" w:eastAsia="等线" w:hAnsi="Arial" w:cs="Arial"/>
          <w:sz w:val="22"/>
        </w:rPr>
        <w:t>AI6</w:t>
      </w:r>
      <w:r>
        <w:rPr>
          <w:rFonts w:ascii="Arial" w:eastAsia="等线" w:hAnsi="Arial" w:cs="Arial"/>
          <w:sz w:val="22"/>
        </w:rPr>
        <w:t>小时即可完成，远超传统手工设计效率。</w:t>
      </w:r>
    </w:p>
    <w:p w14:paraId="5E0CDEB5" w14:textId="77777777" w:rsidR="0005528C" w:rsidRDefault="00A62B3D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规范无错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内置建筑施工平面图规范（</w:t>
      </w:r>
      <w:r>
        <w:rPr>
          <w:rFonts w:ascii="Arial" w:eastAsia="等线" w:hAnsi="Arial" w:cs="Arial"/>
          <w:sz w:val="22"/>
        </w:rPr>
        <w:t>GB50202-2018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JGJ/T188-2009</w:t>
      </w:r>
      <w:r>
        <w:rPr>
          <w:rFonts w:ascii="Arial" w:eastAsia="等线" w:hAnsi="Arial" w:cs="Arial"/>
          <w:sz w:val="22"/>
        </w:rPr>
        <w:t>），自动标注轴线、尺寸、标高、构件名称，避免漏标、错标，同时集成</w:t>
      </w:r>
      <w:r>
        <w:rPr>
          <w:rFonts w:ascii="Arial" w:eastAsia="等线" w:hAnsi="Arial" w:cs="Arial"/>
          <w:sz w:val="22"/>
        </w:rPr>
        <w:t>2000+</w:t>
      </w:r>
      <w:r>
        <w:rPr>
          <w:rFonts w:ascii="Arial" w:eastAsia="等线" w:hAnsi="Arial" w:cs="Arial"/>
          <w:sz w:val="22"/>
        </w:rPr>
        <w:t>建筑构件库，可即插即用，减少人工绘制误差。</w:t>
      </w:r>
    </w:p>
    <w:p w14:paraId="2EC8B459" w14:textId="77777777" w:rsidR="0005528C" w:rsidRDefault="00A62B3D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参数可套</w:t>
      </w:r>
      <w:r>
        <w:rPr>
          <w:rFonts w:ascii="Arial" w:eastAsia="等线" w:hAnsi="Arial" w:cs="Arial"/>
          <w:sz w:val="22"/>
        </w:rPr>
        <w:t>：预设住宅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商业工程施工平面图标准参数，无需手动计算，直接套用，适配现场施工布置需求，同时支持数据循环利用，实现全流程人机协同，打破软件间数据壁垒。</w:t>
      </w:r>
    </w:p>
    <w:p w14:paraId="64BB9811" w14:textId="77777777" w:rsidR="0005528C" w:rsidRDefault="00A62B3D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灵活调整</w:t>
      </w:r>
      <w:r>
        <w:rPr>
          <w:rFonts w:ascii="Arial" w:eastAsia="等线" w:hAnsi="Arial" w:cs="Arial"/>
          <w:sz w:val="22"/>
        </w:rPr>
        <w:t>：现场施工方案变更后，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一键修改布局、标注，自动联动更新整体图纸，无需重新绘制，还支持局部重绘、一键换肤，适配方案优化需求，实现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所想即所得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的高效调整。</w:t>
      </w:r>
    </w:p>
    <w:p w14:paraId="0BC5A6EF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核心适配场景：施工现场总平面图、基础施工平面图、主体结构施工平面图、临建布置平面图，可直接用于施工交底、方案编制、技术备案，兼顾投标文件配图需求。</w:t>
      </w:r>
    </w:p>
    <w:p w14:paraId="38A1E1BC" w14:textId="77777777" w:rsidR="0005528C" w:rsidRDefault="00A62B3D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二、实操步骤（以亿图</w:t>
      </w:r>
      <w:r>
        <w:rPr>
          <w:rFonts w:ascii="Arial" w:eastAsia="等线" w:hAnsi="Arial" w:cs="Arial"/>
          <w:b/>
          <w:sz w:val="32"/>
        </w:rPr>
        <w:t>EdrawMax Pro</w:t>
      </w:r>
      <w:r>
        <w:rPr>
          <w:rFonts w:ascii="Arial" w:eastAsia="等线" w:hAnsi="Arial" w:cs="Arial"/>
          <w:b/>
          <w:sz w:val="32"/>
        </w:rPr>
        <w:t>为例，工程技术人员直接照做）</w:t>
      </w:r>
      <w:bookmarkEnd w:id="1"/>
    </w:p>
    <w:p w14:paraId="355DCB01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推荐工具：亿图</w:t>
      </w:r>
      <w:r>
        <w:rPr>
          <w:rFonts w:ascii="Arial" w:eastAsia="等线" w:hAnsi="Arial" w:cs="Arial"/>
          <w:sz w:val="22"/>
        </w:rPr>
        <w:t>EdrawMax Pro</w:t>
      </w:r>
      <w:r>
        <w:rPr>
          <w:rFonts w:ascii="Arial" w:eastAsia="等线" w:hAnsi="Arial" w:cs="Arial"/>
          <w:sz w:val="22"/>
        </w:rPr>
        <w:t>（建筑专用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绘图工具，支持施工平面图全流程制作，内置海量建筑模板与智能符号库，结合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自动布局、一键美化功能，安装即用，适配工程技术人员操作习惯，无需复杂学习），搭配科大讯飞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自动设计插件，提升规范适配度与绘制效率。</w:t>
      </w:r>
    </w:p>
    <w:p w14:paraId="6A41B9CE" w14:textId="77777777" w:rsidR="0005528C" w:rsidRDefault="00A62B3D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：明确工程需求（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分钟定参数，直接复制填写）</w:t>
      </w:r>
      <w:bookmarkEnd w:id="2"/>
    </w:p>
    <w:p w14:paraId="768208DF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工程基础信息（直接套用）：</w:t>
      </w:r>
    </w:p>
    <w:p w14:paraId="759B4892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- </w:t>
      </w:r>
      <w:r>
        <w:rPr>
          <w:rFonts w:ascii="Arial" w:eastAsia="等线" w:hAnsi="Arial" w:cs="Arial"/>
          <w:sz w:val="22"/>
        </w:rPr>
        <w:t>项目类型：高层住宅工程（</w:t>
      </w:r>
      <w:r>
        <w:rPr>
          <w:rFonts w:ascii="Arial" w:eastAsia="等线" w:hAnsi="Arial" w:cs="Arial"/>
          <w:sz w:val="22"/>
        </w:rPr>
        <w:t>1#</w:t>
      </w:r>
      <w:r>
        <w:rPr>
          <w:rFonts w:ascii="Arial" w:eastAsia="等线" w:hAnsi="Arial" w:cs="Arial"/>
          <w:sz w:val="22"/>
        </w:rPr>
        <w:t>楼），结构类型：剪力墙结构，施工阶段：主体结构施工</w:t>
      </w:r>
    </w:p>
    <w:p w14:paraId="613C0917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- </w:t>
      </w:r>
      <w:r>
        <w:rPr>
          <w:rFonts w:ascii="Arial" w:eastAsia="等线" w:hAnsi="Arial" w:cs="Arial"/>
          <w:sz w:val="22"/>
        </w:rPr>
        <w:t>平面尺寸：长</w:t>
      </w:r>
      <w:r>
        <w:rPr>
          <w:rFonts w:ascii="Arial" w:eastAsia="等线" w:hAnsi="Arial" w:cs="Arial"/>
          <w:sz w:val="22"/>
        </w:rPr>
        <w:t>68m</w:t>
      </w:r>
      <w:r>
        <w:rPr>
          <w:rFonts w:ascii="Arial" w:eastAsia="等线" w:hAnsi="Arial" w:cs="Arial"/>
          <w:sz w:val="22"/>
        </w:rPr>
        <w:t>、宽</w:t>
      </w:r>
      <w:r>
        <w:rPr>
          <w:rFonts w:ascii="Arial" w:eastAsia="等线" w:hAnsi="Arial" w:cs="Arial"/>
          <w:sz w:val="22"/>
        </w:rPr>
        <w:t>22m</w:t>
      </w:r>
      <w:r>
        <w:rPr>
          <w:rFonts w:ascii="Arial" w:eastAsia="等线" w:hAnsi="Arial" w:cs="Arial"/>
          <w:sz w:val="22"/>
        </w:rPr>
        <w:t>，轴线间距</w:t>
      </w:r>
      <w:r>
        <w:rPr>
          <w:rFonts w:ascii="Arial" w:eastAsia="等线" w:hAnsi="Arial" w:cs="Arial"/>
          <w:sz w:val="22"/>
        </w:rPr>
        <w:t>8m×6m</w:t>
      </w:r>
      <w:r>
        <w:rPr>
          <w:rFonts w:ascii="Arial" w:eastAsia="等线" w:hAnsi="Arial" w:cs="Arial"/>
          <w:sz w:val="22"/>
        </w:rPr>
        <w:t>，标高</w:t>
      </w:r>
      <w:r>
        <w:rPr>
          <w:rFonts w:ascii="Arial" w:eastAsia="等线" w:hAnsi="Arial" w:cs="Arial"/>
          <w:sz w:val="22"/>
        </w:rPr>
        <w:t>±0.000</w:t>
      </w:r>
      <w:r>
        <w:rPr>
          <w:rFonts w:ascii="Arial" w:eastAsia="等线" w:hAnsi="Arial" w:cs="Arial"/>
          <w:sz w:val="22"/>
        </w:rPr>
        <w:t>，室内外高差</w:t>
      </w:r>
      <w:r>
        <w:rPr>
          <w:rFonts w:ascii="Arial" w:eastAsia="等线" w:hAnsi="Arial" w:cs="Arial"/>
          <w:sz w:val="22"/>
        </w:rPr>
        <w:t>0.3m</w:t>
      </w:r>
    </w:p>
    <w:p w14:paraId="5735A187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- </w:t>
      </w:r>
      <w:r>
        <w:rPr>
          <w:rFonts w:ascii="Arial" w:eastAsia="等线" w:hAnsi="Arial" w:cs="Arial"/>
          <w:sz w:val="22"/>
        </w:rPr>
        <w:t>核心布置内容：施工道路（宽</w:t>
      </w:r>
      <w:r>
        <w:rPr>
          <w:rFonts w:ascii="Arial" w:eastAsia="等线" w:hAnsi="Arial" w:cs="Arial"/>
          <w:sz w:val="22"/>
        </w:rPr>
        <w:t>4m</w:t>
      </w:r>
      <w:r>
        <w:rPr>
          <w:rFonts w:ascii="Arial" w:eastAsia="等线" w:hAnsi="Arial" w:cs="Arial"/>
          <w:sz w:val="22"/>
        </w:rPr>
        <w:t>）、材料堆场（</w:t>
      </w:r>
      <w:r>
        <w:rPr>
          <w:rFonts w:ascii="Arial" w:eastAsia="等线" w:hAnsi="Arial" w:cs="Arial"/>
          <w:sz w:val="22"/>
        </w:rPr>
        <w:t>15m×8m</w:t>
      </w:r>
      <w:r>
        <w:rPr>
          <w:rFonts w:ascii="Arial" w:eastAsia="等线" w:hAnsi="Arial" w:cs="Arial"/>
          <w:sz w:val="22"/>
        </w:rPr>
        <w:t>）、塔吊（</w:t>
      </w:r>
      <w:r>
        <w:rPr>
          <w:rFonts w:ascii="Arial" w:eastAsia="等线" w:hAnsi="Arial" w:cs="Arial"/>
          <w:sz w:val="22"/>
        </w:rPr>
        <w:t>QTZ63</w:t>
      </w:r>
      <w:r>
        <w:rPr>
          <w:rFonts w:ascii="Arial" w:eastAsia="等线" w:hAnsi="Arial" w:cs="Arial"/>
          <w:sz w:val="22"/>
        </w:rPr>
        <w:t>型，布置于东侧轴线外</w:t>
      </w:r>
      <w:r>
        <w:rPr>
          <w:rFonts w:ascii="Arial" w:eastAsia="等线" w:hAnsi="Arial" w:cs="Arial"/>
          <w:sz w:val="22"/>
        </w:rPr>
        <w:t>3m</w:t>
      </w:r>
      <w:r>
        <w:rPr>
          <w:rFonts w:ascii="Arial" w:eastAsia="等线" w:hAnsi="Arial" w:cs="Arial"/>
          <w:sz w:val="22"/>
        </w:rPr>
        <w:t>）、加工区、临建（办公区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宿舍区，</w:t>
      </w:r>
      <w:r>
        <w:rPr>
          <w:rFonts w:ascii="Arial" w:eastAsia="等线" w:hAnsi="Arial" w:cs="Arial"/>
          <w:sz w:val="22"/>
        </w:rPr>
        <w:t>20m×12m</w:t>
      </w:r>
      <w:r>
        <w:rPr>
          <w:rFonts w:ascii="Arial" w:eastAsia="等线" w:hAnsi="Arial" w:cs="Arial"/>
          <w:sz w:val="22"/>
        </w:rPr>
        <w:t>）、临时水电布置</w:t>
      </w:r>
    </w:p>
    <w:p w14:paraId="3F82A0A5" w14:textId="77777777" w:rsidR="0005528C" w:rsidRDefault="00A62B3D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模板匹配（</w:t>
      </w:r>
      <w:r>
        <w:rPr>
          <w:rFonts w:ascii="Arial" w:eastAsia="等线" w:hAnsi="Arial" w:cs="Arial"/>
          <w:b/>
          <w:sz w:val="30"/>
        </w:rPr>
        <w:t>10</w:t>
      </w:r>
      <w:r>
        <w:rPr>
          <w:rFonts w:ascii="Arial" w:eastAsia="等线" w:hAnsi="Arial" w:cs="Arial"/>
          <w:b/>
          <w:sz w:val="30"/>
        </w:rPr>
        <w:t>分钟搭建框架）</w:t>
      </w:r>
      <w:bookmarkEnd w:id="3"/>
    </w:p>
    <w:p w14:paraId="1159A34D" w14:textId="77777777" w:rsidR="0005528C" w:rsidRDefault="00A62B3D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打开亿图</w:t>
      </w:r>
      <w:r>
        <w:rPr>
          <w:rFonts w:ascii="Arial" w:eastAsia="等线" w:hAnsi="Arial" w:cs="Arial"/>
          <w:sz w:val="22"/>
        </w:rPr>
        <w:t>EdrawMax Pro</w:t>
      </w:r>
      <w:r>
        <w:rPr>
          <w:rFonts w:ascii="Arial" w:eastAsia="等线" w:hAnsi="Arial" w:cs="Arial"/>
          <w:sz w:val="22"/>
        </w:rPr>
        <w:t>，点击「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绘图」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「施工平面图」模块，选择「高层住宅主体结构施工平面图」模板（内置规范布局，直接套用）；</w:t>
      </w:r>
    </w:p>
    <w:p w14:paraId="36DA6DC8" w14:textId="77777777" w:rsidR="0005528C" w:rsidRDefault="00A62B3D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导入工程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轴线图（可选），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自动识别轴线、尺寸，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分钟完成图纸对齐，无需手动绘制轴线，同时支持手绘线稿导入，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自动优化线条、补齐缺失部分，适配现场草图快速转化需求；</w:t>
      </w:r>
    </w:p>
    <w:p w14:paraId="74B25CF5" w14:textId="77777777" w:rsidR="0005528C" w:rsidRDefault="00A62B3D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开启「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自动布局」，输入上述工程基础信息，</w:t>
      </w:r>
      <w:r>
        <w:rPr>
          <w:rFonts w:ascii="Arial" w:eastAsia="等线" w:hAnsi="Arial" w:cs="Arial"/>
          <w:sz w:val="22"/>
        </w:rPr>
        <w:t>AI3</w:t>
      </w:r>
      <w:r>
        <w:rPr>
          <w:rFonts w:ascii="Arial" w:eastAsia="等线" w:hAnsi="Arial" w:cs="Arial"/>
          <w:sz w:val="22"/>
        </w:rPr>
        <w:t>分钟内完成临建、材料堆场、塔吊等核心区域布局，贴合现场施工动线，避免交叉干扰，同时可调用科大讯飞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自动设计插件，匹配最新施工规范，优化布局合理性。</w:t>
      </w:r>
    </w:p>
    <w:p w14:paraId="79A511E5" w14:textId="77777777" w:rsidR="0005528C" w:rsidRDefault="00A62B3D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参数设置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标注（直接套用，无错漏）</w:t>
      </w:r>
      <w:bookmarkEnd w:id="4"/>
    </w:p>
    <w:p w14:paraId="4CAC77CD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核心参数设置（工程专用，直接复制）：</w:t>
      </w:r>
    </w:p>
    <w:p w14:paraId="0F7CC5D2" w14:textId="77777777" w:rsidR="0005528C" w:rsidRDefault="00A62B3D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轴线标注：字体大小</w:t>
      </w:r>
      <w:r>
        <w:rPr>
          <w:rFonts w:ascii="Arial" w:eastAsia="等线" w:hAnsi="Arial" w:cs="Arial"/>
          <w:sz w:val="22"/>
        </w:rPr>
        <w:t>3.5mm</w:t>
      </w:r>
      <w:r>
        <w:rPr>
          <w:rFonts w:ascii="Arial" w:eastAsia="等线" w:hAnsi="Arial" w:cs="Arial"/>
          <w:sz w:val="22"/>
        </w:rPr>
        <w:t>，轴线编号采用阿拉伯数字（横向）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大写字母（纵向），间距标注精度保留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位小数；</w:t>
      </w:r>
    </w:p>
    <w:p w14:paraId="40BDD4AB" w14:textId="77777777" w:rsidR="0005528C" w:rsidRDefault="00A62B3D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构件标注：剪力墙厚度</w:t>
      </w:r>
      <w:r>
        <w:rPr>
          <w:rFonts w:ascii="Arial" w:eastAsia="等线" w:hAnsi="Arial" w:cs="Arial"/>
          <w:sz w:val="22"/>
        </w:rPr>
        <w:t>200mm</w:t>
      </w:r>
      <w:r>
        <w:rPr>
          <w:rFonts w:ascii="Arial" w:eastAsia="等线" w:hAnsi="Arial" w:cs="Arial"/>
          <w:sz w:val="22"/>
        </w:rPr>
        <w:t>、梁截面</w:t>
      </w:r>
      <w:r>
        <w:rPr>
          <w:rFonts w:ascii="Arial" w:eastAsia="等线" w:hAnsi="Arial" w:cs="Arial"/>
          <w:sz w:val="22"/>
        </w:rPr>
        <w:t>250×600mm</w:t>
      </w:r>
      <w:r>
        <w:rPr>
          <w:rFonts w:ascii="Arial" w:eastAsia="等线" w:hAnsi="Arial" w:cs="Arial"/>
          <w:sz w:val="22"/>
        </w:rPr>
        <w:t>、板厚</w:t>
      </w:r>
      <w:r>
        <w:rPr>
          <w:rFonts w:ascii="Arial" w:eastAsia="等线" w:hAnsi="Arial" w:cs="Arial"/>
          <w:sz w:val="22"/>
        </w:rPr>
        <w:t>120mm</w:t>
      </w:r>
      <w:r>
        <w:rPr>
          <w:rFonts w:ascii="Arial" w:eastAsia="等线" w:hAnsi="Arial" w:cs="Arial"/>
          <w:sz w:val="22"/>
        </w:rPr>
        <w:t>，标注字体</w:t>
      </w:r>
      <w:r>
        <w:rPr>
          <w:rFonts w:ascii="Arial" w:eastAsia="等线" w:hAnsi="Arial" w:cs="Arial"/>
          <w:sz w:val="22"/>
        </w:rPr>
        <w:t>2.5mm</w:t>
      </w:r>
      <w:r>
        <w:rPr>
          <w:rFonts w:ascii="Arial" w:eastAsia="等线" w:hAnsi="Arial" w:cs="Arial"/>
          <w:sz w:val="22"/>
        </w:rPr>
        <w:t>，颜色黑色，加粗；</w:t>
      </w:r>
    </w:p>
    <w:p w14:paraId="4D94739F" w14:textId="77777777" w:rsidR="0005528C" w:rsidRDefault="00A62B3D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临建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机械标注：塔吊标注</w:t>
      </w:r>
      <w:r>
        <w:rPr>
          <w:rFonts w:ascii="Arial" w:eastAsia="等线" w:hAnsi="Arial" w:cs="Arial"/>
          <w:sz w:val="22"/>
        </w:rPr>
        <w:t>“QTZ63</w:t>
      </w:r>
      <w:r>
        <w:rPr>
          <w:rFonts w:ascii="Arial" w:eastAsia="等线" w:hAnsi="Arial" w:cs="Arial"/>
          <w:sz w:val="22"/>
        </w:rPr>
        <w:t>型塔吊，臂长</w:t>
      </w:r>
      <w:r>
        <w:rPr>
          <w:rFonts w:ascii="Arial" w:eastAsia="等线" w:hAnsi="Arial" w:cs="Arial"/>
          <w:sz w:val="22"/>
        </w:rPr>
        <w:t>56m”</w:t>
      </w:r>
      <w:r>
        <w:rPr>
          <w:rFonts w:ascii="Arial" w:eastAsia="等线" w:hAnsi="Arial" w:cs="Arial"/>
          <w:sz w:val="22"/>
        </w:rPr>
        <w:t>，材料堆场标注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钢筋堆场（容量</w:t>
      </w:r>
      <w:r>
        <w:rPr>
          <w:rFonts w:ascii="Arial" w:eastAsia="等线" w:hAnsi="Arial" w:cs="Arial"/>
          <w:sz w:val="22"/>
        </w:rPr>
        <w:t>50t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水泥堆场（防雨覆盖）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，临时道路标注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施工道路，宽</w:t>
      </w:r>
      <w:r>
        <w:rPr>
          <w:rFonts w:ascii="Arial" w:eastAsia="等线" w:hAnsi="Arial" w:cs="Arial"/>
          <w:sz w:val="22"/>
        </w:rPr>
        <w:t>4m</w:t>
      </w:r>
      <w:r>
        <w:rPr>
          <w:rFonts w:ascii="Arial" w:eastAsia="等线" w:hAnsi="Arial" w:cs="Arial"/>
          <w:sz w:val="22"/>
        </w:rPr>
        <w:t>，承载力</w:t>
      </w:r>
      <w:r>
        <w:rPr>
          <w:rFonts w:ascii="Arial" w:eastAsia="等线" w:hAnsi="Arial" w:cs="Arial"/>
          <w:sz w:val="22"/>
        </w:rPr>
        <w:t>15t”</w:t>
      </w:r>
      <w:r>
        <w:rPr>
          <w:rFonts w:ascii="Arial" w:eastAsia="等线" w:hAnsi="Arial" w:cs="Arial"/>
          <w:sz w:val="22"/>
        </w:rPr>
        <w:t>；</w:t>
      </w:r>
    </w:p>
    <w:p w14:paraId="532469E3" w14:textId="77777777" w:rsidR="0005528C" w:rsidRDefault="00A62B3D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图层设置：轴线层（红色）、构件层（黑色）、临建层（蓝色）、标注层（绿色），图层线型按规范设置（轴线为点划线，构件为实线）。</w:t>
      </w:r>
    </w:p>
    <w:p w14:paraId="36FEFC1D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  AI</w:t>
      </w:r>
      <w:r>
        <w:rPr>
          <w:rFonts w:ascii="Arial" w:eastAsia="等线" w:hAnsi="Arial" w:cs="Arial"/>
          <w:sz w:val="22"/>
        </w:rPr>
        <w:t>自动标注：点击「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标注」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「一键标注」，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自动完成轴线、尺寸、构件、临</w:t>
      </w:r>
      <w:r>
        <w:rPr>
          <w:rFonts w:ascii="Arial" w:eastAsia="等线" w:hAnsi="Arial" w:cs="Arial"/>
          <w:sz w:val="22"/>
        </w:rPr>
        <w:lastRenderedPageBreak/>
        <w:t>建的标注，无需手动点击，同时自动检查漏标、错标，弹出优化提示，结合科大讯飞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安全助手功能，校验标注规范符合性，确保无违规标注。</w:t>
      </w:r>
    </w:p>
    <w:p w14:paraId="6F1AA56C" w14:textId="77777777" w:rsidR="0005528C" w:rsidRDefault="00A62B3D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优化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导出使用（</w:t>
      </w:r>
      <w:r>
        <w:rPr>
          <w:rFonts w:ascii="Arial" w:eastAsia="等线" w:hAnsi="Arial" w:cs="Arial"/>
          <w:b/>
          <w:sz w:val="30"/>
        </w:rPr>
        <w:t>10</w:t>
      </w:r>
      <w:r>
        <w:rPr>
          <w:rFonts w:ascii="Arial" w:eastAsia="等线" w:hAnsi="Arial" w:cs="Arial"/>
          <w:b/>
          <w:sz w:val="30"/>
        </w:rPr>
        <w:t>分钟完成）</w:t>
      </w:r>
      <w:bookmarkEnd w:id="5"/>
    </w:p>
    <w:p w14:paraId="6C49059C" w14:textId="77777777" w:rsidR="0005528C" w:rsidRDefault="00A62B3D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优化：点击「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自动调整布局合理性（如塔吊覆盖范围、材料堆场距离施工区域距离），避免塔吊盲区、材料运输拥堵，同时优化线条流畅度，删除冗余线条；</w:t>
      </w:r>
    </w:p>
    <w:p w14:paraId="486928BC" w14:textId="77777777" w:rsidR="0005528C" w:rsidRDefault="00A62B3D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局部修改：若现场方案变更（如材料堆场位置调整），选中对应区域，输入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将钢筋堆场移至西侧轴线外</w:t>
      </w:r>
      <w:r>
        <w:rPr>
          <w:rFonts w:ascii="Arial" w:eastAsia="等线" w:hAnsi="Arial" w:cs="Arial"/>
          <w:sz w:val="22"/>
        </w:rPr>
        <w:t>5m</w:t>
      </w:r>
      <w:r>
        <w:rPr>
          <w:rFonts w:ascii="Arial" w:eastAsia="等线" w:hAnsi="Arial" w:cs="Arial"/>
          <w:sz w:val="22"/>
        </w:rPr>
        <w:t>，尺寸不变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AI10</w:t>
      </w:r>
      <w:r>
        <w:rPr>
          <w:rFonts w:ascii="Arial" w:eastAsia="等线" w:hAnsi="Arial" w:cs="Arial"/>
          <w:sz w:val="22"/>
        </w:rPr>
        <w:t>秒内完成调整，自动更新标注，也可使用局部重绘工具，精准修改特定区域，实现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一键换布局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；</w:t>
      </w:r>
    </w:p>
    <w:p w14:paraId="054C7FE7" w14:textId="77777777" w:rsidR="0005528C" w:rsidRDefault="00A62B3D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导出使用：点击「导出」，选择</w:t>
      </w:r>
      <w:r>
        <w:rPr>
          <w:rFonts w:ascii="Arial" w:eastAsia="等线" w:hAnsi="Arial" w:cs="Arial"/>
          <w:sz w:val="22"/>
        </w:rPr>
        <w:t>CAD/DWG</w:t>
      </w:r>
      <w:r>
        <w:rPr>
          <w:rFonts w:ascii="Arial" w:eastAsia="等线" w:hAnsi="Arial" w:cs="Arial"/>
          <w:sz w:val="22"/>
        </w:rPr>
        <w:t>（施工交底常用）、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（方案备案常用）格式，导出后可直接用于现场施工交底、技术方案编制，无需二次修改，同时支持直接打印，满足审核留档需求，大幅缩短办理时限。</w:t>
      </w:r>
    </w:p>
    <w:p w14:paraId="62D37EF5" w14:textId="77777777" w:rsidR="0005528C" w:rsidRDefault="00A62B3D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三、可直接复制的</w:t>
      </w:r>
      <w:r>
        <w:rPr>
          <w:rFonts w:ascii="Arial" w:eastAsia="等线" w:hAnsi="Arial" w:cs="Arial"/>
          <w:b/>
          <w:sz w:val="32"/>
        </w:rPr>
        <w:t>AI</w:t>
      </w:r>
      <w:r>
        <w:rPr>
          <w:rFonts w:ascii="Arial" w:eastAsia="等线" w:hAnsi="Arial" w:cs="Arial"/>
          <w:b/>
          <w:sz w:val="32"/>
        </w:rPr>
        <w:t>提示词</w:t>
      </w:r>
      <w:r>
        <w:rPr>
          <w:rFonts w:ascii="Arial" w:eastAsia="等线" w:hAnsi="Arial" w:cs="Arial"/>
          <w:b/>
          <w:sz w:val="32"/>
        </w:rPr>
        <w:t>+</w:t>
      </w:r>
      <w:r>
        <w:rPr>
          <w:rFonts w:ascii="Arial" w:eastAsia="等线" w:hAnsi="Arial" w:cs="Arial"/>
          <w:b/>
          <w:sz w:val="32"/>
        </w:rPr>
        <w:t>参数模板（工程专用）</w:t>
      </w:r>
      <w:bookmarkEnd w:id="6"/>
    </w:p>
    <w:p w14:paraId="66BA6620" w14:textId="77777777" w:rsidR="0005528C" w:rsidRDefault="00A62B3D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1. AI</w:t>
      </w:r>
      <w:r>
        <w:rPr>
          <w:rFonts w:ascii="Arial" w:eastAsia="等线" w:hAnsi="Arial" w:cs="Arial"/>
          <w:b/>
          <w:sz w:val="30"/>
        </w:rPr>
        <w:t>布局提示词（直接粘贴到工具中）</w:t>
      </w:r>
      <w:bookmarkEnd w:id="7"/>
    </w:p>
    <w:p w14:paraId="17ECD3C3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高层住宅主体结构施工平面图，长</w:t>
      </w:r>
      <w:r>
        <w:rPr>
          <w:rFonts w:ascii="Arial" w:eastAsia="等线" w:hAnsi="Arial" w:cs="Arial"/>
          <w:sz w:val="22"/>
        </w:rPr>
        <w:t>68m</w:t>
      </w:r>
      <w:r>
        <w:rPr>
          <w:rFonts w:ascii="Arial" w:eastAsia="等线" w:hAnsi="Arial" w:cs="Arial"/>
          <w:sz w:val="22"/>
        </w:rPr>
        <w:t>，宽</w:t>
      </w:r>
      <w:r>
        <w:rPr>
          <w:rFonts w:ascii="Arial" w:eastAsia="等线" w:hAnsi="Arial" w:cs="Arial"/>
          <w:sz w:val="22"/>
        </w:rPr>
        <w:t>22m</w:t>
      </w:r>
      <w:r>
        <w:rPr>
          <w:rFonts w:ascii="Arial" w:eastAsia="等线" w:hAnsi="Arial" w:cs="Arial"/>
          <w:sz w:val="22"/>
        </w:rPr>
        <w:t>，轴线间距</w:t>
      </w:r>
      <w:r>
        <w:rPr>
          <w:rFonts w:ascii="Arial" w:eastAsia="等线" w:hAnsi="Arial" w:cs="Arial"/>
          <w:sz w:val="22"/>
        </w:rPr>
        <w:t>8m×6m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QTZ63</w:t>
      </w:r>
      <w:r>
        <w:rPr>
          <w:rFonts w:ascii="Arial" w:eastAsia="等线" w:hAnsi="Arial" w:cs="Arial"/>
          <w:sz w:val="22"/>
        </w:rPr>
        <w:t>型塔吊布置于东侧轴线外</w:t>
      </w:r>
      <w:r>
        <w:rPr>
          <w:rFonts w:ascii="Arial" w:eastAsia="等线" w:hAnsi="Arial" w:cs="Arial"/>
          <w:sz w:val="22"/>
        </w:rPr>
        <w:t>3m</w:t>
      </w:r>
      <w:r>
        <w:rPr>
          <w:rFonts w:ascii="Arial" w:eastAsia="等线" w:hAnsi="Arial" w:cs="Arial"/>
          <w:sz w:val="22"/>
        </w:rPr>
        <w:t>，施工道路宽</w:t>
      </w:r>
      <w:r>
        <w:rPr>
          <w:rFonts w:ascii="Arial" w:eastAsia="等线" w:hAnsi="Arial" w:cs="Arial"/>
          <w:sz w:val="22"/>
        </w:rPr>
        <w:t>4m</w:t>
      </w:r>
      <w:r>
        <w:rPr>
          <w:rFonts w:ascii="Arial" w:eastAsia="等线" w:hAnsi="Arial" w:cs="Arial"/>
          <w:sz w:val="22"/>
        </w:rPr>
        <w:t>，钢筋堆场</w:t>
      </w:r>
      <w:r>
        <w:rPr>
          <w:rFonts w:ascii="Arial" w:eastAsia="等线" w:hAnsi="Arial" w:cs="Arial"/>
          <w:sz w:val="22"/>
        </w:rPr>
        <w:t>15m×8m</w:t>
      </w:r>
      <w:r>
        <w:rPr>
          <w:rFonts w:ascii="Arial" w:eastAsia="等线" w:hAnsi="Arial" w:cs="Arial"/>
          <w:sz w:val="22"/>
        </w:rPr>
        <w:t>，临建</w:t>
      </w:r>
      <w:r>
        <w:rPr>
          <w:rFonts w:ascii="Arial" w:eastAsia="等线" w:hAnsi="Arial" w:cs="Arial"/>
          <w:sz w:val="22"/>
        </w:rPr>
        <w:t>20m×12m</w:t>
      </w:r>
      <w:r>
        <w:rPr>
          <w:rFonts w:ascii="Arial" w:eastAsia="等线" w:hAnsi="Arial" w:cs="Arial"/>
          <w:sz w:val="22"/>
        </w:rPr>
        <w:t>，标注规范（</w:t>
      </w:r>
      <w:r>
        <w:rPr>
          <w:rFonts w:ascii="Arial" w:eastAsia="等线" w:hAnsi="Arial" w:cs="Arial"/>
          <w:sz w:val="22"/>
        </w:rPr>
        <w:t>GB50202-2018</w:t>
      </w:r>
      <w:r>
        <w:rPr>
          <w:rFonts w:ascii="Arial" w:eastAsia="等线" w:hAnsi="Arial" w:cs="Arial"/>
          <w:sz w:val="22"/>
        </w:rPr>
        <w:t>），轴线清晰，布局合理，无交叉干扰，贴合现场施工动线，构件标注完整，图层分明，适配施工交底使用，符合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自动设计规范要求。</w:t>
      </w:r>
    </w:p>
    <w:p w14:paraId="73849629" w14:textId="77777777" w:rsidR="0005528C" w:rsidRDefault="00A62B3D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标准参数模板（直接复制到图纸标注中）</w:t>
      </w:r>
      <w:bookmarkEnd w:id="8"/>
    </w:p>
    <w:p w14:paraId="4081972F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【轴线参数】：横向轴线</w:t>
      </w:r>
      <w:r>
        <w:rPr>
          <w:rFonts w:ascii="Arial" w:eastAsia="等线" w:hAnsi="Arial" w:cs="Arial"/>
          <w:sz w:val="22"/>
        </w:rPr>
        <w:t>1-9</w:t>
      </w:r>
      <w:r>
        <w:rPr>
          <w:rFonts w:ascii="Arial" w:eastAsia="等线" w:hAnsi="Arial" w:cs="Arial"/>
          <w:sz w:val="22"/>
        </w:rPr>
        <w:t>，间距</w:t>
      </w:r>
      <w:r>
        <w:rPr>
          <w:rFonts w:ascii="Arial" w:eastAsia="等线" w:hAnsi="Arial" w:cs="Arial"/>
          <w:sz w:val="22"/>
        </w:rPr>
        <w:t>8m</w:t>
      </w:r>
      <w:r>
        <w:rPr>
          <w:rFonts w:ascii="Arial" w:eastAsia="等线" w:hAnsi="Arial" w:cs="Arial"/>
          <w:sz w:val="22"/>
        </w:rPr>
        <w:t>；纵向轴线</w:t>
      </w:r>
      <w:r>
        <w:rPr>
          <w:rFonts w:ascii="Arial" w:eastAsia="等线" w:hAnsi="Arial" w:cs="Arial"/>
          <w:sz w:val="22"/>
        </w:rPr>
        <w:t>A-E</w:t>
      </w:r>
      <w:r>
        <w:rPr>
          <w:rFonts w:ascii="Arial" w:eastAsia="等线" w:hAnsi="Arial" w:cs="Arial"/>
          <w:sz w:val="22"/>
        </w:rPr>
        <w:t>，间距</w:t>
      </w:r>
      <w:r>
        <w:rPr>
          <w:rFonts w:ascii="Arial" w:eastAsia="等线" w:hAnsi="Arial" w:cs="Arial"/>
          <w:sz w:val="22"/>
        </w:rPr>
        <w:t>6m</w:t>
      </w:r>
      <w:r>
        <w:rPr>
          <w:rFonts w:ascii="Arial" w:eastAsia="等线" w:hAnsi="Arial" w:cs="Arial"/>
          <w:sz w:val="22"/>
        </w:rPr>
        <w:t>；轴线颜色红色，线型点划线，字体</w:t>
      </w:r>
      <w:r>
        <w:rPr>
          <w:rFonts w:ascii="Arial" w:eastAsia="等线" w:hAnsi="Arial" w:cs="Arial"/>
          <w:sz w:val="22"/>
        </w:rPr>
        <w:t>3.5mm</w:t>
      </w:r>
      <w:r>
        <w:rPr>
          <w:rFonts w:ascii="Arial" w:eastAsia="等线" w:hAnsi="Arial" w:cs="Arial"/>
          <w:sz w:val="22"/>
        </w:rPr>
        <w:t>。</w:t>
      </w:r>
    </w:p>
    <w:p w14:paraId="4691BC51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【构件参数】：剪力墙</w:t>
      </w:r>
      <w:r>
        <w:rPr>
          <w:rFonts w:ascii="Arial" w:eastAsia="等线" w:hAnsi="Arial" w:cs="Arial"/>
          <w:sz w:val="22"/>
        </w:rPr>
        <w:t>200mm</w:t>
      </w:r>
      <w:r>
        <w:rPr>
          <w:rFonts w:ascii="Arial" w:eastAsia="等线" w:hAnsi="Arial" w:cs="Arial"/>
          <w:sz w:val="22"/>
        </w:rPr>
        <w:t>，梁</w:t>
      </w:r>
      <w:r>
        <w:rPr>
          <w:rFonts w:ascii="Arial" w:eastAsia="等线" w:hAnsi="Arial" w:cs="Arial"/>
          <w:sz w:val="22"/>
        </w:rPr>
        <w:t>250×600mm</w:t>
      </w:r>
      <w:r>
        <w:rPr>
          <w:rFonts w:ascii="Arial" w:eastAsia="等线" w:hAnsi="Arial" w:cs="Arial"/>
          <w:sz w:val="22"/>
        </w:rPr>
        <w:t>，板</w:t>
      </w:r>
      <w:r>
        <w:rPr>
          <w:rFonts w:ascii="Arial" w:eastAsia="等线" w:hAnsi="Arial" w:cs="Arial"/>
          <w:sz w:val="22"/>
        </w:rPr>
        <w:t>120mm</w:t>
      </w:r>
      <w:r>
        <w:rPr>
          <w:rFonts w:ascii="Arial" w:eastAsia="等线" w:hAnsi="Arial" w:cs="Arial"/>
          <w:sz w:val="22"/>
        </w:rPr>
        <w:t>，标注字体</w:t>
      </w:r>
      <w:r>
        <w:rPr>
          <w:rFonts w:ascii="Arial" w:eastAsia="等线" w:hAnsi="Arial" w:cs="Arial"/>
          <w:sz w:val="22"/>
        </w:rPr>
        <w:t>2.5mm</w:t>
      </w:r>
      <w:r>
        <w:rPr>
          <w:rFonts w:ascii="Arial" w:eastAsia="等线" w:hAnsi="Arial" w:cs="Arial"/>
          <w:sz w:val="22"/>
        </w:rPr>
        <w:t>，黑色加粗。</w:t>
      </w:r>
    </w:p>
    <w:p w14:paraId="5FF24BE3" w14:textId="77777777" w:rsidR="0005528C" w:rsidRDefault="00A62B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【临建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机械参数】：</w:t>
      </w:r>
      <w:r>
        <w:rPr>
          <w:rFonts w:ascii="Arial" w:eastAsia="等线" w:hAnsi="Arial" w:cs="Arial"/>
          <w:sz w:val="22"/>
        </w:rPr>
        <w:t>QTZ63</w:t>
      </w:r>
      <w:r>
        <w:rPr>
          <w:rFonts w:ascii="Arial" w:eastAsia="等线" w:hAnsi="Arial" w:cs="Arial"/>
          <w:sz w:val="22"/>
        </w:rPr>
        <w:t>塔吊（臂长</w:t>
      </w:r>
      <w:r>
        <w:rPr>
          <w:rFonts w:ascii="Arial" w:eastAsia="等线" w:hAnsi="Arial" w:cs="Arial"/>
          <w:sz w:val="22"/>
        </w:rPr>
        <w:t>56m</w:t>
      </w:r>
      <w:r>
        <w:rPr>
          <w:rFonts w:ascii="Arial" w:eastAsia="等线" w:hAnsi="Arial" w:cs="Arial"/>
          <w:sz w:val="22"/>
        </w:rPr>
        <w:t>），施工道路宽</w:t>
      </w:r>
      <w:r>
        <w:rPr>
          <w:rFonts w:ascii="Arial" w:eastAsia="等线" w:hAnsi="Arial" w:cs="Arial"/>
          <w:sz w:val="22"/>
        </w:rPr>
        <w:t>4m</w:t>
      </w:r>
      <w:r>
        <w:rPr>
          <w:rFonts w:ascii="Arial" w:eastAsia="等线" w:hAnsi="Arial" w:cs="Arial"/>
          <w:sz w:val="22"/>
        </w:rPr>
        <w:t>（承载力</w:t>
      </w:r>
      <w:r>
        <w:rPr>
          <w:rFonts w:ascii="Arial" w:eastAsia="等线" w:hAnsi="Arial" w:cs="Arial"/>
          <w:sz w:val="22"/>
        </w:rPr>
        <w:t>15t</w:t>
      </w:r>
      <w:r>
        <w:rPr>
          <w:rFonts w:ascii="Arial" w:eastAsia="等线" w:hAnsi="Arial" w:cs="Arial"/>
          <w:sz w:val="22"/>
        </w:rPr>
        <w:t>），钢筋堆场</w:t>
      </w:r>
      <w:r>
        <w:rPr>
          <w:rFonts w:ascii="Arial" w:eastAsia="等线" w:hAnsi="Arial" w:cs="Arial"/>
          <w:sz w:val="22"/>
        </w:rPr>
        <w:t>15m×8m</w:t>
      </w:r>
      <w:r>
        <w:rPr>
          <w:rFonts w:ascii="Arial" w:eastAsia="等线" w:hAnsi="Arial" w:cs="Arial"/>
          <w:sz w:val="22"/>
        </w:rPr>
        <w:t>（防雨），临建</w:t>
      </w:r>
      <w:r>
        <w:rPr>
          <w:rFonts w:ascii="Arial" w:eastAsia="等线" w:hAnsi="Arial" w:cs="Arial"/>
          <w:sz w:val="22"/>
        </w:rPr>
        <w:t>20m×12m</w:t>
      </w:r>
      <w:r>
        <w:rPr>
          <w:rFonts w:ascii="Arial" w:eastAsia="等线" w:hAnsi="Arial" w:cs="Arial"/>
          <w:sz w:val="22"/>
        </w:rPr>
        <w:t>（办公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宿舍）。</w:t>
      </w:r>
    </w:p>
    <w:p w14:paraId="6D5622D9" w14:textId="77777777" w:rsidR="0005528C" w:rsidRDefault="00A62B3D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四、常见问题（工程技术人员高频，一键解决）</w:t>
      </w:r>
      <w:bookmarkEnd w:id="9"/>
    </w:p>
    <w:p w14:paraId="1C83C171" w14:textId="77777777" w:rsidR="0005528C" w:rsidRDefault="00A62B3D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布局不符合现场实际，塔吊覆盖范围不足、材料堆场距离过远？</w:t>
      </w:r>
    </w:p>
    <w:p w14:paraId="05A0C107" w14:textId="77777777" w:rsidR="0005528C" w:rsidRDefault="00A62B3D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：在提示词中补充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塔吊覆盖全部施工区域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材料堆场距离施工区域</w:t>
      </w:r>
      <w:r>
        <w:rPr>
          <w:rFonts w:ascii="Arial" w:eastAsia="等线" w:hAnsi="Arial" w:cs="Arial"/>
          <w:sz w:val="22"/>
        </w:rPr>
        <w:t>≤5m”</w:t>
      </w:r>
      <w:r>
        <w:rPr>
          <w:rFonts w:ascii="Arial" w:eastAsia="等线" w:hAnsi="Arial" w:cs="Arial"/>
          <w:sz w:val="22"/>
        </w:rPr>
        <w:t>，点击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重新优化；或手动拖动构件，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自动联动更新标注和布局，同时可调用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</w:t>
      </w:r>
      <w:r>
        <w:rPr>
          <w:rFonts w:ascii="Arial" w:eastAsia="等线" w:hAnsi="Arial" w:cs="Arial"/>
          <w:sz w:val="22"/>
        </w:rPr>
        <w:lastRenderedPageBreak/>
        <w:t>设计插件的构件库，替换适配现场的塔吊、堆场模型。</w:t>
      </w:r>
    </w:p>
    <w:p w14:paraId="0319ED22" w14:textId="77777777" w:rsidR="0005528C" w:rsidRDefault="00A62B3D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标注漏标轴线、尺寸，或标注错误？</w:t>
      </w:r>
    </w:p>
    <w:p w14:paraId="14AADEB0" w14:textId="77777777" w:rsidR="0005528C" w:rsidRDefault="00A62B3D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校验」，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自动识别漏标、错标项，弹出提示并一键修正；若仍有问题，补充提示词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标注完整轴线、构件尺寸，无漏标、错标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，重新生成标注，结合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安全助手功能，核对标注规范符合性，确保无违规标注。</w:t>
      </w:r>
    </w:p>
    <w:p w14:paraId="7A2DB54B" w14:textId="77777777" w:rsidR="0005528C" w:rsidRDefault="00A62B3D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：导出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格式后，线条错乱、标注丢失？</w:t>
      </w:r>
    </w:p>
    <w:p w14:paraId="4690E74C" w14:textId="77777777" w:rsidR="0005528C" w:rsidRDefault="00A62B3D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：导出时选择</w:t>
      </w:r>
      <w:r>
        <w:rPr>
          <w:rFonts w:ascii="Arial" w:eastAsia="等线" w:hAnsi="Arial" w:cs="Arial"/>
          <w:sz w:val="22"/>
        </w:rPr>
        <w:t>“CAD2018</w:t>
      </w:r>
      <w:r>
        <w:rPr>
          <w:rFonts w:ascii="Arial" w:eastAsia="等线" w:hAnsi="Arial" w:cs="Arial"/>
          <w:sz w:val="22"/>
        </w:rPr>
        <w:t>版本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，勾选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保留图层、标注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，关闭压缩导出；若仍有问题，用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工具导出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后，再转换为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格式，或直接使用亿图</w:t>
      </w:r>
      <w:r>
        <w:rPr>
          <w:rFonts w:ascii="Arial" w:eastAsia="等线" w:hAnsi="Arial" w:cs="Arial"/>
          <w:sz w:val="22"/>
        </w:rPr>
        <w:t>EdrawMax Pro</w:t>
      </w:r>
      <w:r>
        <w:rPr>
          <w:rFonts w:ascii="Arial" w:eastAsia="等线" w:hAnsi="Arial" w:cs="Arial"/>
          <w:sz w:val="22"/>
        </w:rPr>
        <w:t>的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兼容模式，确保图纸完整性，避免格式兼容问题。</w:t>
      </w:r>
    </w:p>
    <w:p w14:paraId="40061B90" w14:textId="77777777" w:rsidR="0005528C" w:rsidRDefault="00A62B3D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：无法导入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轴线图，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识别失败？</w:t>
      </w:r>
    </w:p>
    <w:p w14:paraId="455C2BB1" w14:textId="77777777" w:rsidR="0005528C" w:rsidRDefault="00A62B3D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：将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图保存为</w:t>
      </w:r>
      <w:r>
        <w:rPr>
          <w:rFonts w:ascii="Arial" w:eastAsia="等线" w:hAnsi="Arial" w:cs="Arial"/>
          <w:sz w:val="22"/>
        </w:rPr>
        <w:t>DWG</w:t>
      </w:r>
      <w:r>
        <w:rPr>
          <w:rFonts w:ascii="Arial" w:eastAsia="等线" w:hAnsi="Arial" w:cs="Arial"/>
          <w:sz w:val="22"/>
        </w:rPr>
        <w:t>格式（</w:t>
      </w:r>
      <w:r>
        <w:rPr>
          <w:rFonts w:ascii="Arial" w:eastAsia="等线" w:hAnsi="Arial" w:cs="Arial"/>
          <w:sz w:val="22"/>
        </w:rPr>
        <w:t>2010</w:t>
      </w:r>
      <w:r>
        <w:rPr>
          <w:rFonts w:ascii="Arial" w:eastAsia="等线" w:hAnsi="Arial" w:cs="Arial"/>
          <w:sz w:val="22"/>
        </w:rPr>
        <w:t>及以上版本），删除多余线条、图例，只保留轴线；重启工具，重新导入，或手绘轴线草图，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自动识别并生成规范轴线，适配现场无完整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图的场景，同时可借助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自动设计功能，补充轴线相关参数，确保轴线精准性</w:t>
      </w:r>
    </w:p>
    <w:sectPr w:rsidR="0005528C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5A31" w14:textId="77777777" w:rsidR="00E95F3C" w:rsidRDefault="00E95F3C">
      <w:r>
        <w:separator/>
      </w:r>
    </w:p>
  </w:endnote>
  <w:endnote w:type="continuationSeparator" w:id="0">
    <w:p w14:paraId="1BC738C4" w14:textId="77777777" w:rsidR="00E95F3C" w:rsidRDefault="00E9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8681" w14:textId="77777777" w:rsidR="00E95F3C" w:rsidRDefault="00E95F3C">
      <w:r>
        <w:separator/>
      </w:r>
    </w:p>
  </w:footnote>
  <w:footnote w:type="continuationSeparator" w:id="0">
    <w:p w14:paraId="74C16D7D" w14:textId="77777777" w:rsidR="00E95F3C" w:rsidRDefault="00E9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819"/>
    <w:multiLevelType w:val="multilevel"/>
    <w:tmpl w:val="37148A9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A62AA"/>
    <w:multiLevelType w:val="multilevel"/>
    <w:tmpl w:val="C8EA3EB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B5371"/>
    <w:multiLevelType w:val="multilevel"/>
    <w:tmpl w:val="CB60C9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675F1"/>
    <w:multiLevelType w:val="multilevel"/>
    <w:tmpl w:val="011281A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2469B1"/>
    <w:multiLevelType w:val="multilevel"/>
    <w:tmpl w:val="F0A8F0C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D6361"/>
    <w:multiLevelType w:val="multilevel"/>
    <w:tmpl w:val="B7B667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3A2F69"/>
    <w:multiLevelType w:val="multilevel"/>
    <w:tmpl w:val="177426C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85486A"/>
    <w:multiLevelType w:val="multilevel"/>
    <w:tmpl w:val="771014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A5478"/>
    <w:multiLevelType w:val="multilevel"/>
    <w:tmpl w:val="8730CB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071469"/>
    <w:multiLevelType w:val="multilevel"/>
    <w:tmpl w:val="62061A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7F43"/>
    <w:multiLevelType w:val="multilevel"/>
    <w:tmpl w:val="E99E10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247B4"/>
    <w:multiLevelType w:val="multilevel"/>
    <w:tmpl w:val="025A992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4673C5"/>
    <w:multiLevelType w:val="multilevel"/>
    <w:tmpl w:val="170EE9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B069C8"/>
    <w:multiLevelType w:val="multilevel"/>
    <w:tmpl w:val="D84EE80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75EA7"/>
    <w:multiLevelType w:val="multilevel"/>
    <w:tmpl w:val="D7A099CE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5B480D"/>
    <w:multiLevelType w:val="multilevel"/>
    <w:tmpl w:val="CB9491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853AD"/>
    <w:multiLevelType w:val="multilevel"/>
    <w:tmpl w:val="B510C2D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5242BA"/>
    <w:multiLevelType w:val="multilevel"/>
    <w:tmpl w:val="301C2D2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594F35"/>
    <w:multiLevelType w:val="multilevel"/>
    <w:tmpl w:val="C0C02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4103DF"/>
    <w:multiLevelType w:val="multilevel"/>
    <w:tmpl w:val="6B785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D11D89"/>
    <w:multiLevelType w:val="multilevel"/>
    <w:tmpl w:val="B6020762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F21E77"/>
    <w:multiLevelType w:val="multilevel"/>
    <w:tmpl w:val="EA9864A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6"/>
  </w:num>
  <w:num w:numId="5">
    <w:abstractNumId w:val="3"/>
  </w:num>
  <w:num w:numId="6">
    <w:abstractNumId w:val="11"/>
  </w:num>
  <w:num w:numId="7">
    <w:abstractNumId w:val="9"/>
  </w:num>
  <w:num w:numId="8">
    <w:abstractNumId w:val="18"/>
  </w:num>
  <w:num w:numId="9">
    <w:abstractNumId w:val="7"/>
  </w:num>
  <w:num w:numId="10">
    <w:abstractNumId w:val="15"/>
  </w:num>
  <w:num w:numId="11">
    <w:abstractNumId w:val="8"/>
  </w:num>
  <w:num w:numId="12">
    <w:abstractNumId w:val="10"/>
  </w:num>
  <w:num w:numId="13">
    <w:abstractNumId w:val="21"/>
  </w:num>
  <w:num w:numId="14">
    <w:abstractNumId w:val="5"/>
  </w:num>
  <w:num w:numId="15">
    <w:abstractNumId w:val="0"/>
  </w:num>
  <w:num w:numId="16">
    <w:abstractNumId w:val="4"/>
  </w:num>
  <w:num w:numId="17">
    <w:abstractNumId w:val="19"/>
  </w:num>
  <w:num w:numId="18">
    <w:abstractNumId w:val="17"/>
  </w:num>
  <w:num w:numId="19">
    <w:abstractNumId w:val="12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28C"/>
    <w:rsid w:val="0005528C"/>
    <w:rsid w:val="000A2806"/>
    <w:rsid w:val="00481510"/>
    <w:rsid w:val="00A62B3D"/>
    <w:rsid w:val="00E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592FD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2026-04-14T00:35:00Z</dcterms:created>
  <dcterms:modified xsi:type="dcterms:W3CDTF">2026-04-14T00:56:00Z</dcterms:modified>
</cp:coreProperties>
</file>