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B9BB" w14:textId="2EC71639" w:rsidR="00DC3076" w:rsidRDefault="000A52C0" w:rsidP="00984856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模板工</w:t>
      </w:r>
      <w:r>
        <w:rPr>
          <w:rFonts w:ascii="Arial" w:eastAsia="等线" w:hAnsi="Arial" w:cs="Arial"/>
          <w:b/>
          <w:sz w:val="52"/>
        </w:rPr>
        <w:t>10</w:t>
      </w:r>
      <w:r>
        <w:rPr>
          <w:rFonts w:ascii="Arial" w:eastAsia="等线" w:hAnsi="Arial" w:cs="Arial"/>
          <w:b/>
          <w:sz w:val="52"/>
        </w:rPr>
        <w:t>年老师傅实战干货</w:t>
      </w:r>
    </w:p>
    <w:p w14:paraId="34B00ABC" w14:textId="4FB515A6" w:rsidR="00DC3076" w:rsidRDefault="00984856">
      <w:pPr>
        <w:spacing w:before="120" w:after="120" w:line="288" w:lineRule="auto"/>
        <w:jc w:val="left"/>
      </w:pPr>
      <w:r>
        <w:rPr>
          <w:rFonts w:ascii="Arial" w:eastAsia="等线" w:hAnsi="Arial" w:cs="Arial" w:hint="eastAsia"/>
          <w:sz w:val="22"/>
        </w:rPr>
        <w:t xml:space="preserve"> </w:t>
      </w:r>
      <w:r>
        <w:rPr>
          <w:rFonts w:ascii="Arial" w:eastAsia="等线" w:hAnsi="Arial" w:cs="Arial"/>
          <w:sz w:val="22"/>
        </w:rPr>
        <w:t xml:space="preserve">       </w:t>
      </w:r>
      <w:r w:rsidR="000A52C0">
        <w:rPr>
          <w:rFonts w:ascii="Arial" w:eastAsia="等线" w:hAnsi="Arial" w:cs="Arial"/>
          <w:sz w:val="22"/>
        </w:rPr>
        <w:t>我干模板支模、加固、防爆模、防涨模、防漏浆整整</w:t>
      </w:r>
      <w:r w:rsidR="000A52C0">
        <w:rPr>
          <w:rFonts w:ascii="Arial" w:eastAsia="等线" w:hAnsi="Arial" w:cs="Arial"/>
          <w:sz w:val="22"/>
        </w:rPr>
        <w:t xml:space="preserve"> 10 </w:t>
      </w:r>
      <w:r w:rsidR="000A52C0">
        <w:rPr>
          <w:rFonts w:ascii="Arial" w:eastAsia="等线" w:hAnsi="Arial" w:cs="Arial"/>
          <w:sz w:val="22"/>
        </w:rPr>
        <w:t>年，从地下室、主体标准层、梁柱、墙板、楼梯、飘窗、高低跨全干过，下面全部是现场摸爬滚打总结的硬干货，书本上没有、新手不知道、老工人私下用的加固手法全给你整理好。</w:t>
      </w:r>
    </w:p>
    <w:p w14:paraId="609892EE" w14:textId="77777777" w:rsidR="00DC3076" w:rsidRDefault="00DC3076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58499CFC" w14:textId="77777777" w:rsidR="00DC3076" w:rsidRPr="00984856" w:rsidRDefault="000A52C0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0" w:name="heading_0"/>
      <w:r w:rsidRPr="00984856">
        <w:rPr>
          <w:rFonts w:ascii="Arial" w:eastAsia="等线" w:hAnsi="Arial" w:cs="Arial"/>
          <w:b/>
          <w:sz w:val="28"/>
          <w:szCs w:val="28"/>
        </w:rPr>
        <w:t>一、模板加固核心通用底层逻辑（所有构件通用）</w:t>
      </w:r>
      <w:bookmarkEnd w:id="0"/>
    </w:p>
    <w:p w14:paraId="1B18584D" w14:textId="77777777" w:rsidR="00DC3076" w:rsidRPr="00984856" w:rsidRDefault="000A52C0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1" w:name="heading_1"/>
      <w:r w:rsidRPr="00984856">
        <w:rPr>
          <w:rFonts w:ascii="Arial" w:eastAsia="等线" w:hAnsi="Arial" w:cs="Arial"/>
          <w:b/>
          <w:sz w:val="28"/>
          <w:szCs w:val="28"/>
        </w:rPr>
        <w:t xml:space="preserve">1. </w:t>
      </w:r>
      <w:r w:rsidRPr="00984856">
        <w:rPr>
          <w:rFonts w:ascii="Arial" w:eastAsia="等线" w:hAnsi="Arial" w:cs="Arial"/>
          <w:b/>
          <w:sz w:val="28"/>
          <w:szCs w:val="28"/>
        </w:rPr>
        <w:t>三大原则（守住就不会爆模）</w:t>
      </w:r>
      <w:bookmarkEnd w:id="1"/>
    </w:p>
    <w:p w14:paraId="100032E7" w14:textId="77777777" w:rsidR="00DC3076" w:rsidRPr="00984856" w:rsidRDefault="000A52C0">
      <w:pPr>
        <w:numPr>
          <w:ilvl w:val="0"/>
          <w:numId w:val="1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b/>
          <w:sz w:val="28"/>
          <w:szCs w:val="28"/>
        </w:rPr>
        <w:t>竖向受力靠立杆、横向受力靠方木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984856">
        <w:rPr>
          <w:rFonts w:ascii="Arial" w:eastAsia="等线" w:hAnsi="Arial" w:cs="Arial"/>
          <w:b/>
          <w:sz w:val="28"/>
          <w:szCs w:val="28"/>
        </w:rPr>
        <w:t>钢管抱箍</w:t>
      </w:r>
    </w:p>
    <w:p w14:paraId="72AD92D8" w14:textId="77777777" w:rsidR="00DC3076" w:rsidRPr="00984856" w:rsidRDefault="000A52C0">
      <w:pPr>
        <w:numPr>
          <w:ilvl w:val="0"/>
          <w:numId w:val="2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b/>
          <w:sz w:val="28"/>
          <w:szCs w:val="28"/>
        </w:rPr>
        <w:t>螺杆间距、步距绝不随意放大，宁密不稀</w:t>
      </w:r>
    </w:p>
    <w:p w14:paraId="07E75AE3" w14:textId="77777777" w:rsidR="00DC3076" w:rsidRPr="00984856" w:rsidRDefault="000A52C0">
      <w:pPr>
        <w:numPr>
          <w:ilvl w:val="0"/>
          <w:numId w:val="3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b/>
          <w:sz w:val="28"/>
          <w:szCs w:val="28"/>
        </w:rPr>
        <w:t>阴阳角、接头、梁底、板边、洞口是薄弱点，必须加强</w:t>
      </w:r>
    </w:p>
    <w:p w14:paraId="51967807" w14:textId="77777777" w:rsidR="00DC3076" w:rsidRPr="00984856" w:rsidRDefault="000A52C0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2" w:name="heading_2"/>
      <w:r w:rsidRPr="00984856">
        <w:rPr>
          <w:rFonts w:ascii="Arial" w:eastAsia="等线" w:hAnsi="Arial" w:cs="Arial"/>
          <w:b/>
          <w:sz w:val="28"/>
          <w:szCs w:val="28"/>
        </w:rPr>
        <w:t xml:space="preserve">2. </w:t>
      </w:r>
      <w:r w:rsidRPr="00984856">
        <w:rPr>
          <w:rFonts w:ascii="Arial" w:eastAsia="等线" w:hAnsi="Arial" w:cs="Arial"/>
          <w:b/>
          <w:sz w:val="28"/>
          <w:szCs w:val="28"/>
        </w:rPr>
        <w:t>材料选用硬标准</w:t>
      </w:r>
      <w:bookmarkEnd w:id="2"/>
    </w:p>
    <w:p w14:paraId="14877BEA" w14:textId="77777777" w:rsidR="00DC3076" w:rsidRPr="00984856" w:rsidRDefault="000A52C0">
      <w:pPr>
        <w:numPr>
          <w:ilvl w:val="0"/>
          <w:numId w:val="4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木方：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50×100 </w:t>
      </w:r>
      <w:r w:rsidRPr="00984856">
        <w:rPr>
          <w:rFonts w:ascii="Arial" w:eastAsia="等线" w:hAnsi="Arial" w:cs="Arial"/>
          <w:b/>
          <w:sz w:val="28"/>
          <w:szCs w:val="28"/>
        </w:rPr>
        <w:t>标准方木</w:t>
      </w:r>
      <w:r w:rsidRPr="00984856">
        <w:rPr>
          <w:rFonts w:ascii="Arial" w:eastAsia="等线" w:hAnsi="Arial" w:cs="Arial"/>
          <w:sz w:val="28"/>
          <w:szCs w:val="28"/>
        </w:rPr>
        <w:t>，弯曲、开裂、两头劈裂的坚决不用</w:t>
      </w:r>
    </w:p>
    <w:p w14:paraId="2CA96B8B" w14:textId="77777777" w:rsidR="00DC3076" w:rsidRPr="00984856" w:rsidRDefault="000A52C0">
      <w:pPr>
        <w:numPr>
          <w:ilvl w:val="0"/>
          <w:numId w:val="5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钢管：架子管无严重变形、扁管、弯管淘汰</w:t>
      </w:r>
    </w:p>
    <w:p w14:paraId="7A8F7B6D" w14:textId="77777777" w:rsidR="00DC3076" w:rsidRPr="00984856" w:rsidRDefault="000A52C0">
      <w:pPr>
        <w:numPr>
          <w:ilvl w:val="0"/>
          <w:numId w:val="6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穿墙螺杆：剪力墙用</w:t>
      </w:r>
      <w:r w:rsidRPr="00984856">
        <w:rPr>
          <w:rFonts w:ascii="Arial" w:eastAsia="等线" w:hAnsi="Arial" w:cs="Arial"/>
          <w:b/>
          <w:sz w:val="28"/>
          <w:szCs w:val="28"/>
        </w:rPr>
        <w:t>通丝止水螺杆</w:t>
      </w:r>
      <w:r w:rsidRPr="00984856">
        <w:rPr>
          <w:rFonts w:ascii="Arial" w:eastAsia="等线" w:hAnsi="Arial" w:cs="Arial"/>
          <w:sz w:val="28"/>
          <w:szCs w:val="28"/>
        </w:rPr>
        <w:t>，普通梁柱用普通对拉螺杆</w:t>
      </w:r>
    </w:p>
    <w:p w14:paraId="6D7EECD2" w14:textId="77777777" w:rsidR="00DC3076" w:rsidRPr="00984856" w:rsidRDefault="000A52C0">
      <w:pPr>
        <w:numPr>
          <w:ilvl w:val="0"/>
          <w:numId w:val="7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蝴蝶扣、山型卡、螺母必须配齐，少一个都容易滑丝涨模</w:t>
      </w:r>
    </w:p>
    <w:p w14:paraId="3950279B" w14:textId="77777777" w:rsidR="00DC3076" w:rsidRPr="00984856" w:rsidRDefault="000A52C0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3" w:name="heading_3"/>
      <w:r w:rsidRPr="00984856">
        <w:rPr>
          <w:rFonts w:ascii="Arial" w:eastAsia="等线" w:hAnsi="Arial" w:cs="Arial"/>
          <w:b/>
          <w:sz w:val="28"/>
          <w:szCs w:val="28"/>
        </w:rPr>
        <w:t xml:space="preserve">3. </w:t>
      </w:r>
      <w:r w:rsidRPr="00984856">
        <w:rPr>
          <w:rFonts w:ascii="Arial" w:eastAsia="等线" w:hAnsi="Arial" w:cs="Arial"/>
          <w:b/>
          <w:sz w:val="28"/>
          <w:szCs w:val="28"/>
        </w:rPr>
        <w:t>基础通用加固规矩</w:t>
      </w:r>
      <w:bookmarkEnd w:id="3"/>
    </w:p>
    <w:p w14:paraId="530C2DC3" w14:textId="77777777" w:rsidR="00DC3076" w:rsidRPr="00984856" w:rsidRDefault="000A52C0">
      <w:pPr>
        <w:numPr>
          <w:ilvl w:val="0"/>
          <w:numId w:val="8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模板拼缝必须</w:t>
      </w:r>
      <w:r w:rsidRPr="00984856">
        <w:rPr>
          <w:rFonts w:ascii="Arial" w:eastAsia="等线" w:hAnsi="Arial" w:cs="Arial"/>
          <w:b/>
          <w:sz w:val="28"/>
          <w:szCs w:val="28"/>
        </w:rPr>
        <w:t>贴海绵密封条</w:t>
      </w:r>
      <w:r w:rsidRPr="00984856">
        <w:rPr>
          <w:rFonts w:ascii="Arial" w:eastAsia="等线" w:hAnsi="Arial" w:cs="Arial"/>
          <w:sz w:val="28"/>
          <w:szCs w:val="28"/>
        </w:rPr>
        <w:t>，杜绝漏浆、烂根、蜂窝麻面</w:t>
      </w:r>
    </w:p>
    <w:p w14:paraId="1544847C" w14:textId="77777777" w:rsidR="00DC3076" w:rsidRPr="00984856" w:rsidRDefault="000A52C0">
      <w:pPr>
        <w:numPr>
          <w:ilvl w:val="0"/>
          <w:numId w:val="9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所有木方</w:t>
      </w:r>
      <w:r w:rsidRPr="00984856">
        <w:rPr>
          <w:rFonts w:ascii="Arial" w:eastAsia="等线" w:hAnsi="Arial" w:cs="Arial"/>
          <w:b/>
          <w:sz w:val="28"/>
          <w:szCs w:val="28"/>
        </w:rPr>
        <w:t>必须通长设置</w:t>
      </w:r>
      <w:r w:rsidRPr="00984856">
        <w:rPr>
          <w:rFonts w:ascii="Arial" w:eastAsia="等线" w:hAnsi="Arial" w:cs="Arial"/>
          <w:sz w:val="28"/>
          <w:szCs w:val="28"/>
        </w:rPr>
        <w:t>，严禁短木方搭接凑数</w:t>
      </w:r>
    </w:p>
    <w:p w14:paraId="009B3915" w14:textId="77777777" w:rsidR="00DC3076" w:rsidRPr="00984856" w:rsidRDefault="000A52C0">
      <w:pPr>
        <w:numPr>
          <w:ilvl w:val="0"/>
          <w:numId w:val="10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立杆底部必须</w:t>
      </w:r>
      <w:r w:rsidRPr="00984856">
        <w:rPr>
          <w:rFonts w:ascii="Arial" w:eastAsia="等线" w:hAnsi="Arial" w:cs="Arial"/>
          <w:b/>
          <w:sz w:val="28"/>
          <w:szCs w:val="28"/>
        </w:rPr>
        <w:t>垫木垫板</w:t>
      </w:r>
      <w:r w:rsidRPr="00984856">
        <w:rPr>
          <w:rFonts w:ascii="Arial" w:eastAsia="等线" w:hAnsi="Arial" w:cs="Arial"/>
          <w:sz w:val="28"/>
          <w:szCs w:val="28"/>
        </w:rPr>
        <w:t>，不准直接落土、落碎渣，防下沉、防沉降开裂</w:t>
      </w:r>
    </w:p>
    <w:p w14:paraId="5DE9784D" w14:textId="77777777" w:rsidR="00DC3076" w:rsidRPr="00984856" w:rsidRDefault="000A52C0">
      <w:pPr>
        <w:numPr>
          <w:ilvl w:val="0"/>
          <w:numId w:val="11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模板提前</w:t>
      </w:r>
      <w:r w:rsidRPr="00984856">
        <w:rPr>
          <w:rFonts w:ascii="Arial" w:eastAsia="等线" w:hAnsi="Arial" w:cs="Arial"/>
          <w:b/>
          <w:sz w:val="28"/>
          <w:szCs w:val="28"/>
        </w:rPr>
        <w:t>刷脱模剂</w:t>
      </w:r>
      <w:r w:rsidRPr="00984856">
        <w:rPr>
          <w:rFonts w:ascii="Arial" w:eastAsia="等线" w:hAnsi="Arial" w:cs="Arial"/>
          <w:sz w:val="28"/>
          <w:szCs w:val="28"/>
        </w:rPr>
        <w:t>，刷匀不流淌，不准刷废机油（粘混凝土、污染面层）</w:t>
      </w:r>
    </w:p>
    <w:p w14:paraId="60B8F91D" w14:textId="77777777" w:rsidR="00DC3076" w:rsidRPr="00984856" w:rsidRDefault="00DC3076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sz w:val="28"/>
          <w:szCs w:val="28"/>
        </w:rPr>
      </w:pPr>
    </w:p>
    <w:p w14:paraId="3339BC5B" w14:textId="77777777" w:rsidR="00DC3076" w:rsidRPr="00984856" w:rsidRDefault="000A52C0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4" w:name="heading_4"/>
      <w:r w:rsidRPr="00984856">
        <w:rPr>
          <w:rFonts w:ascii="Arial" w:eastAsia="等线" w:hAnsi="Arial" w:cs="Arial"/>
          <w:b/>
          <w:sz w:val="28"/>
          <w:szCs w:val="28"/>
        </w:rPr>
        <w:t>二、分构件标准加固做法（带图例说明，可直接打印对照）</w:t>
      </w:r>
      <w:bookmarkEnd w:id="4"/>
    </w:p>
    <w:p w14:paraId="48FBBB56" w14:textId="77777777" w:rsidR="00DC3076" w:rsidRPr="00984856" w:rsidRDefault="000A52C0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5" w:name="heading_5"/>
      <w:r w:rsidRPr="00984856">
        <w:rPr>
          <w:rFonts w:ascii="Arial" w:eastAsia="等线" w:hAnsi="Arial" w:cs="Arial"/>
          <w:b/>
          <w:sz w:val="28"/>
          <w:szCs w:val="28"/>
        </w:rPr>
        <w:t>（一）剪力墙模板加固</w:t>
      </w:r>
      <w:bookmarkEnd w:id="5"/>
    </w:p>
    <w:p w14:paraId="7C4EA8A2" w14:textId="77777777" w:rsidR="00DC3076" w:rsidRPr="00984856" w:rsidRDefault="000A52C0">
      <w:pPr>
        <w:spacing w:before="260" w:after="120" w:line="288" w:lineRule="auto"/>
        <w:jc w:val="left"/>
        <w:outlineLvl w:val="3"/>
        <w:rPr>
          <w:sz w:val="28"/>
          <w:szCs w:val="28"/>
        </w:rPr>
      </w:pPr>
      <w:bookmarkStart w:id="6" w:name="heading_6"/>
      <w:r w:rsidRPr="00984856">
        <w:rPr>
          <w:rFonts w:ascii="Arial" w:eastAsia="等线" w:hAnsi="Arial" w:cs="Arial"/>
          <w:b/>
          <w:sz w:val="28"/>
          <w:szCs w:val="28"/>
        </w:rPr>
        <w:t>常规做法</w:t>
      </w:r>
      <w:bookmarkEnd w:id="6"/>
    </w:p>
    <w:p w14:paraId="70A8393F" w14:textId="77777777" w:rsidR="00DC3076" w:rsidRPr="00984856" w:rsidRDefault="000A52C0">
      <w:pPr>
        <w:numPr>
          <w:ilvl w:val="0"/>
          <w:numId w:val="12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模板内侧拼缝贴海绵条，竖铺木方，间距</w:t>
      </w:r>
      <w:r w:rsidRPr="00984856">
        <w:rPr>
          <w:rFonts w:ascii="Arial" w:eastAsia="等线" w:hAnsi="Arial" w:cs="Arial"/>
          <w:b/>
          <w:sz w:val="28"/>
          <w:szCs w:val="28"/>
        </w:rPr>
        <w:t>150</w:t>
      </w:r>
      <w:r w:rsidRPr="00984856">
        <w:rPr>
          <w:rFonts w:ascii="Arial" w:eastAsia="等线" w:hAnsi="Arial" w:cs="Arial"/>
          <w:b/>
          <w:sz w:val="28"/>
          <w:szCs w:val="28"/>
        </w:rPr>
        <w:t>～</w:t>
      </w:r>
      <w:r w:rsidRPr="00984856">
        <w:rPr>
          <w:rFonts w:ascii="Arial" w:eastAsia="等线" w:hAnsi="Arial" w:cs="Arial"/>
          <w:b/>
          <w:sz w:val="28"/>
          <w:szCs w:val="28"/>
        </w:rPr>
        <w:t>200mm</w:t>
      </w:r>
    </w:p>
    <w:p w14:paraId="00A92365" w14:textId="77777777" w:rsidR="00DC3076" w:rsidRPr="00984856" w:rsidRDefault="000A52C0">
      <w:pPr>
        <w:numPr>
          <w:ilvl w:val="0"/>
          <w:numId w:val="13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横向钢管双管抱箍，</w:t>
      </w:r>
      <w:r w:rsidRPr="00984856">
        <w:rPr>
          <w:rFonts w:ascii="Arial" w:eastAsia="等线" w:hAnsi="Arial" w:cs="Arial"/>
          <w:b/>
          <w:sz w:val="28"/>
          <w:szCs w:val="28"/>
        </w:rPr>
        <w:t>第一道离地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200mm</w:t>
      </w:r>
      <w:r w:rsidRPr="00984856">
        <w:rPr>
          <w:rFonts w:ascii="Arial" w:eastAsia="等线" w:hAnsi="Arial" w:cs="Arial"/>
          <w:sz w:val="28"/>
          <w:szCs w:val="28"/>
        </w:rPr>
        <w:t>，往上步距</w:t>
      </w:r>
      <w:r w:rsidRPr="00984856">
        <w:rPr>
          <w:rFonts w:ascii="Arial" w:eastAsia="等线" w:hAnsi="Arial" w:cs="Arial"/>
          <w:b/>
          <w:sz w:val="28"/>
          <w:szCs w:val="28"/>
        </w:rPr>
        <w:t>450</w:t>
      </w:r>
      <w:r w:rsidRPr="00984856">
        <w:rPr>
          <w:rFonts w:ascii="Arial" w:eastAsia="等线" w:hAnsi="Arial" w:cs="Arial"/>
          <w:b/>
          <w:sz w:val="28"/>
          <w:szCs w:val="28"/>
        </w:rPr>
        <w:t>～</w:t>
      </w:r>
      <w:r w:rsidRPr="00984856">
        <w:rPr>
          <w:rFonts w:ascii="Arial" w:eastAsia="等线" w:hAnsi="Arial" w:cs="Arial"/>
          <w:b/>
          <w:sz w:val="28"/>
          <w:szCs w:val="28"/>
        </w:rPr>
        <w:t>500mm</w:t>
      </w:r>
    </w:p>
    <w:p w14:paraId="73BF96C1" w14:textId="77777777" w:rsidR="00DC3076" w:rsidRPr="00984856" w:rsidRDefault="000A52C0">
      <w:pPr>
        <w:numPr>
          <w:ilvl w:val="0"/>
          <w:numId w:val="14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对拉螺杆间距：</w:t>
      </w:r>
      <w:r w:rsidRPr="00984856">
        <w:rPr>
          <w:rFonts w:ascii="Arial" w:eastAsia="等线" w:hAnsi="Arial" w:cs="Arial"/>
          <w:b/>
          <w:sz w:val="28"/>
          <w:szCs w:val="28"/>
        </w:rPr>
        <w:t>水平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450mm</w:t>
      </w:r>
      <w:r w:rsidRPr="00984856">
        <w:rPr>
          <w:rFonts w:ascii="Arial" w:eastAsia="等线" w:hAnsi="Arial" w:cs="Arial"/>
          <w:b/>
          <w:sz w:val="28"/>
          <w:szCs w:val="28"/>
        </w:rPr>
        <w:t>、竖向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450mm</w:t>
      </w:r>
    </w:p>
    <w:p w14:paraId="18076BBE" w14:textId="77777777" w:rsidR="00DC3076" w:rsidRPr="00984856" w:rsidRDefault="000A52C0">
      <w:pPr>
        <w:numPr>
          <w:ilvl w:val="0"/>
          <w:numId w:val="15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墙两端</w:t>
      </w:r>
      <w:r w:rsidRPr="00984856">
        <w:rPr>
          <w:rFonts w:ascii="Arial" w:eastAsia="等线" w:hAnsi="Arial" w:cs="Arial"/>
          <w:b/>
          <w:sz w:val="28"/>
          <w:szCs w:val="28"/>
        </w:rPr>
        <w:t>转角处必须加抱箍、加斜撑</w:t>
      </w:r>
      <w:r w:rsidRPr="00984856">
        <w:rPr>
          <w:rFonts w:ascii="Arial" w:eastAsia="等线" w:hAnsi="Arial" w:cs="Arial"/>
          <w:sz w:val="28"/>
          <w:szCs w:val="28"/>
        </w:rPr>
        <w:t>，防止鼓角、炸角</w:t>
      </w:r>
    </w:p>
    <w:p w14:paraId="6FBD202D" w14:textId="77777777" w:rsidR="00DC3076" w:rsidRPr="00984856" w:rsidRDefault="000A52C0">
      <w:pPr>
        <w:spacing w:before="260" w:after="120" w:line="288" w:lineRule="auto"/>
        <w:jc w:val="left"/>
        <w:outlineLvl w:val="3"/>
        <w:rPr>
          <w:sz w:val="28"/>
          <w:szCs w:val="28"/>
        </w:rPr>
      </w:pPr>
      <w:bookmarkStart w:id="7" w:name="heading_7"/>
      <w:r w:rsidRPr="00984856">
        <w:rPr>
          <w:rFonts w:ascii="Arial" w:eastAsia="等线" w:hAnsi="Arial" w:cs="Arial"/>
          <w:b/>
          <w:sz w:val="28"/>
          <w:szCs w:val="28"/>
        </w:rPr>
        <w:t>【图例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1 </w:t>
      </w:r>
      <w:r w:rsidRPr="00984856">
        <w:rPr>
          <w:rFonts w:ascii="Arial" w:eastAsia="等线" w:hAnsi="Arial" w:cs="Arial"/>
          <w:b/>
          <w:sz w:val="28"/>
          <w:szCs w:val="28"/>
        </w:rPr>
        <w:t>剪力墙模板加固示意图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</w:t>
      </w:r>
      <w:r w:rsidRPr="00984856">
        <w:rPr>
          <w:rFonts w:ascii="Arial" w:eastAsia="等线" w:hAnsi="Arial" w:cs="Arial"/>
          <w:b/>
          <w:sz w:val="28"/>
          <w:szCs w:val="28"/>
        </w:rPr>
        <w:t>文字版】</w:t>
      </w:r>
      <w:bookmarkEnd w:id="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0"/>
      </w:tblGrid>
      <w:tr w:rsidR="00DC3076" w:rsidRPr="00984856" w14:paraId="1B2A3E59" w14:textId="77777777">
        <w:tblPrEx>
          <w:tblCellMar>
            <w:top w:w="0" w:type="dxa"/>
            <w:bottom w:w="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85B7A" w14:textId="1F75535C" w:rsidR="00DC3076" w:rsidRPr="00984856" w:rsidRDefault="000A52C0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横向双钢管抱箍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>┌──────────────────────────┐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 xml:space="preserve">│  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竖木方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 xml:space="preserve">  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竖木方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 xml:space="preserve">  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竖木方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 xml:space="preserve">  │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>│  │       │       │      │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>│  ◎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螺杆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 xml:space="preserve">   ◎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螺杆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 xml:space="preserve">   ◎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螺杆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 xml:space="preserve"> │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>│  │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 xml:space="preserve">       │       │      │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>└──────────────────────────┘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 xml:space="preserve">  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底部扫地杆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 xml:space="preserve"> + 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斜撑加固</w:t>
            </w:r>
          </w:p>
        </w:tc>
      </w:tr>
    </w:tbl>
    <w:p w14:paraId="3EA6ACCE" w14:textId="77777777" w:rsidR="00DC3076" w:rsidRPr="00984856" w:rsidRDefault="000A52C0">
      <w:p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b/>
          <w:sz w:val="28"/>
          <w:szCs w:val="28"/>
        </w:rPr>
        <w:t>说明</w:t>
      </w:r>
      <w:r w:rsidRPr="00984856">
        <w:rPr>
          <w:rFonts w:ascii="Arial" w:eastAsia="等线" w:hAnsi="Arial" w:cs="Arial"/>
          <w:sz w:val="28"/>
          <w:szCs w:val="28"/>
        </w:rPr>
        <w:t>：转角位置额外增设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L </w:t>
      </w:r>
      <w:r w:rsidRPr="00984856">
        <w:rPr>
          <w:rFonts w:ascii="Arial" w:eastAsia="等线" w:hAnsi="Arial" w:cs="Arial"/>
          <w:b/>
          <w:sz w:val="28"/>
          <w:szCs w:val="28"/>
        </w:rPr>
        <w:t>型钢管抱角</w:t>
      </w:r>
      <w:r w:rsidRPr="00984856">
        <w:rPr>
          <w:rFonts w:ascii="Arial" w:eastAsia="等线" w:hAnsi="Arial" w:cs="Arial"/>
          <w:sz w:val="28"/>
          <w:szCs w:val="28"/>
        </w:rPr>
        <w:t>，里外双面夹固，是防墙角涨模关键。</w:t>
      </w:r>
    </w:p>
    <w:p w14:paraId="1B4037D3" w14:textId="77777777" w:rsidR="00DC3076" w:rsidRPr="00984856" w:rsidRDefault="00DC3076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sz w:val="28"/>
          <w:szCs w:val="28"/>
        </w:rPr>
      </w:pPr>
    </w:p>
    <w:p w14:paraId="09AA5D17" w14:textId="77777777" w:rsidR="00DC3076" w:rsidRPr="00984856" w:rsidRDefault="000A52C0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8" w:name="heading_8"/>
      <w:r w:rsidRPr="00984856">
        <w:rPr>
          <w:rFonts w:ascii="Arial" w:eastAsia="等线" w:hAnsi="Arial" w:cs="Arial"/>
          <w:b/>
          <w:sz w:val="28"/>
          <w:szCs w:val="28"/>
        </w:rPr>
        <w:t>（二）柱子模板加固（方柱最容易爆模）</w:t>
      </w:r>
      <w:bookmarkEnd w:id="8"/>
    </w:p>
    <w:p w14:paraId="67C2011D" w14:textId="77777777" w:rsidR="00DC3076" w:rsidRPr="00984856" w:rsidRDefault="000A52C0">
      <w:pPr>
        <w:numPr>
          <w:ilvl w:val="0"/>
          <w:numId w:val="16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柱模四边竖木方通长满布</w:t>
      </w:r>
    </w:p>
    <w:p w14:paraId="18B1937F" w14:textId="77777777" w:rsidR="00DC3076" w:rsidRPr="00984856" w:rsidRDefault="000A52C0">
      <w:pPr>
        <w:numPr>
          <w:ilvl w:val="0"/>
          <w:numId w:val="17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柱箍起步离地</w:t>
      </w:r>
      <w:r w:rsidRPr="00984856">
        <w:rPr>
          <w:rFonts w:ascii="Arial" w:eastAsia="等线" w:hAnsi="Arial" w:cs="Arial"/>
          <w:b/>
          <w:sz w:val="28"/>
          <w:szCs w:val="28"/>
        </w:rPr>
        <w:t>150mm</w:t>
      </w:r>
      <w:r w:rsidRPr="00984856">
        <w:rPr>
          <w:rFonts w:ascii="Arial" w:eastAsia="等线" w:hAnsi="Arial" w:cs="Arial"/>
          <w:sz w:val="28"/>
          <w:szCs w:val="28"/>
        </w:rPr>
        <w:t>，下部加密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300mm </w:t>
      </w:r>
      <w:r w:rsidRPr="00984856">
        <w:rPr>
          <w:rFonts w:ascii="Arial" w:eastAsia="等线" w:hAnsi="Arial" w:cs="Arial"/>
          <w:b/>
          <w:sz w:val="28"/>
          <w:szCs w:val="28"/>
        </w:rPr>
        <w:t>一道</w:t>
      </w:r>
      <w:r w:rsidRPr="00984856">
        <w:rPr>
          <w:rFonts w:ascii="Arial" w:eastAsia="等线" w:hAnsi="Arial" w:cs="Arial"/>
          <w:sz w:val="28"/>
          <w:szCs w:val="28"/>
        </w:rPr>
        <w:t>，上部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450mm </w:t>
      </w:r>
      <w:r w:rsidRPr="00984856">
        <w:rPr>
          <w:rFonts w:ascii="Arial" w:eastAsia="等线" w:hAnsi="Arial" w:cs="Arial"/>
          <w:b/>
          <w:sz w:val="28"/>
          <w:szCs w:val="28"/>
        </w:rPr>
        <w:t>一道</w:t>
      </w:r>
    </w:p>
    <w:p w14:paraId="6F74406E" w14:textId="77777777" w:rsidR="00DC3076" w:rsidRPr="00984856" w:rsidRDefault="000A52C0">
      <w:pPr>
        <w:numPr>
          <w:ilvl w:val="0"/>
          <w:numId w:val="18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lastRenderedPageBreak/>
        <w:t>大截面柱必须</w:t>
      </w:r>
      <w:r w:rsidRPr="00984856">
        <w:rPr>
          <w:rFonts w:ascii="Arial" w:eastAsia="等线" w:hAnsi="Arial" w:cs="Arial"/>
          <w:b/>
          <w:sz w:val="28"/>
          <w:szCs w:val="28"/>
        </w:rPr>
        <w:t>中间加对拉螺杆</w:t>
      </w:r>
      <w:r w:rsidRPr="00984856">
        <w:rPr>
          <w:rFonts w:ascii="Arial" w:eastAsia="等线" w:hAnsi="Arial" w:cs="Arial"/>
          <w:sz w:val="28"/>
          <w:szCs w:val="28"/>
        </w:rPr>
        <w:t>，不能只靠外箍硬撑</w:t>
      </w:r>
    </w:p>
    <w:p w14:paraId="59D8BF3C" w14:textId="77777777" w:rsidR="00DC3076" w:rsidRPr="00984856" w:rsidRDefault="000A52C0">
      <w:pPr>
        <w:numPr>
          <w:ilvl w:val="0"/>
          <w:numId w:val="19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柱四面必须打</w:t>
      </w:r>
      <w:r w:rsidRPr="00984856">
        <w:rPr>
          <w:rFonts w:ascii="Arial" w:eastAsia="等线" w:hAnsi="Arial" w:cs="Arial"/>
          <w:b/>
          <w:sz w:val="28"/>
          <w:szCs w:val="28"/>
        </w:rPr>
        <w:t>斜撑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984856">
        <w:rPr>
          <w:rFonts w:ascii="Arial" w:eastAsia="等线" w:hAnsi="Arial" w:cs="Arial"/>
          <w:b/>
          <w:sz w:val="28"/>
          <w:szCs w:val="28"/>
        </w:rPr>
        <w:t>水平顶撑</w:t>
      </w:r>
      <w:r w:rsidRPr="00984856">
        <w:rPr>
          <w:rFonts w:ascii="Arial" w:eastAsia="等线" w:hAnsi="Arial" w:cs="Arial"/>
          <w:sz w:val="28"/>
          <w:szCs w:val="28"/>
        </w:rPr>
        <w:t>，与满堂架连成整体，防止位移、跑位</w:t>
      </w:r>
    </w:p>
    <w:p w14:paraId="6B2D43A0" w14:textId="77777777" w:rsidR="00DC3076" w:rsidRPr="00984856" w:rsidRDefault="000A52C0">
      <w:pPr>
        <w:spacing w:before="260" w:after="120" w:line="288" w:lineRule="auto"/>
        <w:jc w:val="left"/>
        <w:outlineLvl w:val="3"/>
        <w:rPr>
          <w:sz w:val="28"/>
          <w:szCs w:val="28"/>
        </w:rPr>
      </w:pPr>
      <w:bookmarkStart w:id="9" w:name="heading_9"/>
      <w:r w:rsidRPr="00984856">
        <w:rPr>
          <w:rFonts w:ascii="Arial" w:eastAsia="等线" w:hAnsi="Arial" w:cs="Arial"/>
          <w:b/>
          <w:sz w:val="28"/>
          <w:szCs w:val="28"/>
        </w:rPr>
        <w:t>【图例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2 </w:t>
      </w:r>
      <w:r w:rsidRPr="00984856">
        <w:rPr>
          <w:rFonts w:ascii="Arial" w:eastAsia="等线" w:hAnsi="Arial" w:cs="Arial"/>
          <w:b/>
          <w:sz w:val="28"/>
          <w:szCs w:val="28"/>
        </w:rPr>
        <w:t>方柱加固示意图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</w:t>
      </w:r>
      <w:r w:rsidRPr="00984856">
        <w:rPr>
          <w:rFonts w:ascii="Arial" w:eastAsia="等线" w:hAnsi="Arial" w:cs="Arial"/>
          <w:b/>
          <w:sz w:val="28"/>
          <w:szCs w:val="28"/>
        </w:rPr>
        <w:t>文字版】</w:t>
      </w:r>
      <w:bookmarkEnd w:id="9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0"/>
      </w:tblGrid>
      <w:tr w:rsidR="00DC3076" w:rsidRPr="00984856" w14:paraId="004090E3" w14:textId="77777777">
        <w:tblPrEx>
          <w:tblCellMar>
            <w:top w:w="0" w:type="dxa"/>
            <w:bottom w:w="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8415E" w14:textId="23AF1CCB" w:rsidR="00DC3076" w:rsidRPr="00984856" w:rsidRDefault="000A52C0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柱箍钢管四道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 xml:space="preserve">   ┌───────────────┐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 xml:space="preserve">   │  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竖方木通长布置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 xml:space="preserve"> │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 xml:space="preserve">   │               │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 xml:space="preserve">   │  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中间对拉螺杆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 xml:space="preserve">  │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 xml:space="preserve">   │               │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 xml:space="preserve">   └───────────────┘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 xml:space="preserve">  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两侧斜撑顶牢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 xml:space="preserve"> 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防偏移</w:t>
            </w:r>
          </w:p>
        </w:tc>
      </w:tr>
    </w:tbl>
    <w:p w14:paraId="480310DB" w14:textId="77777777" w:rsidR="00DC3076" w:rsidRPr="00984856" w:rsidRDefault="00DC3076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sz w:val="28"/>
          <w:szCs w:val="28"/>
        </w:rPr>
      </w:pPr>
    </w:p>
    <w:p w14:paraId="38AA8AD6" w14:textId="77777777" w:rsidR="00DC3076" w:rsidRPr="00984856" w:rsidRDefault="000A52C0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10" w:name="heading_10"/>
      <w:r w:rsidRPr="00984856">
        <w:rPr>
          <w:rFonts w:ascii="Arial" w:eastAsia="等线" w:hAnsi="Arial" w:cs="Arial"/>
          <w:b/>
          <w:sz w:val="28"/>
          <w:szCs w:val="28"/>
        </w:rPr>
        <w:t>（三）梁模板加固（梁侧、梁底重点）</w:t>
      </w:r>
      <w:bookmarkEnd w:id="10"/>
    </w:p>
    <w:p w14:paraId="019CFD7A" w14:textId="77777777" w:rsidR="00DC3076" w:rsidRPr="00984856" w:rsidRDefault="000A52C0">
      <w:pPr>
        <w:numPr>
          <w:ilvl w:val="0"/>
          <w:numId w:val="20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梁底：立杆间距</w:t>
      </w:r>
      <w:r w:rsidRPr="00984856">
        <w:rPr>
          <w:rFonts w:ascii="Arial" w:eastAsia="等线" w:hAnsi="Arial" w:cs="Arial"/>
          <w:b/>
          <w:sz w:val="28"/>
          <w:szCs w:val="28"/>
        </w:rPr>
        <w:t>800</w:t>
      </w:r>
      <w:r w:rsidRPr="00984856">
        <w:rPr>
          <w:rFonts w:ascii="Arial" w:eastAsia="等线" w:hAnsi="Arial" w:cs="Arial"/>
          <w:b/>
          <w:sz w:val="28"/>
          <w:szCs w:val="28"/>
        </w:rPr>
        <w:t>～</w:t>
      </w:r>
      <w:r w:rsidRPr="00984856">
        <w:rPr>
          <w:rFonts w:ascii="Arial" w:eastAsia="等线" w:hAnsi="Arial" w:cs="Arial"/>
          <w:b/>
          <w:sz w:val="28"/>
          <w:szCs w:val="28"/>
        </w:rPr>
        <w:t>1000mm</w:t>
      </w:r>
      <w:r w:rsidRPr="00984856">
        <w:rPr>
          <w:rFonts w:ascii="Arial" w:eastAsia="等线" w:hAnsi="Arial" w:cs="Arial"/>
          <w:sz w:val="28"/>
          <w:szCs w:val="28"/>
        </w:rPr>
        <w:t>，梁底双根通长方木</w:t>
      </w:r>
    </w:p>
    <w:p w14:paraId="7EB4DA9A" w14:textId="77777777" w:rsidR="00DC3076" w:rsidRPr="00984856" w:rsidRDefault="000A52C0">
      <w:pPr>
        <w:numPr>
          <w:ilvl w:val="0"/>
          <w:numId w:val="21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梁侧模：竖方木间距</w:t>
      </w:r>
      <w:r w:rsidRPr="00984856">
        <w:rPr>
          <w:rFonts w:ascii="Arial" w:eastAsia="等线" w:hAnsi="Arial" w:cs="Arial"/>
          <w:sz w:val="28"/>
          <w:szCs w:val="28"/>
        </w:rPr>
        <w:t xml:space="preserve"> 200mm</w:t>
      </w:r>
      <w:r w:rsidRPr="00984856">
        <w:rPr>
          <w:rFonts w:ascii="Arial" w:eastAsia="等线" w:hAnsi="Arial" w:cs="Arial"/>
          <w:sz w:val="28"/>
          <w:szCs w:val="28"/>
        </w:rPr>
        <w:t>，横向钢管拉结，</w:t>
      </w:r>
      <w:r w:rsidRPr="00984856">
        <w:rPr>
          <w:rFonts w:ascii="Arial" w:eastAsia="等线" w:hAnsi="Arial" w:cs="Arial"/>
          <w:b/>
          <w:sz w:val="28"/>
          <w:szCs w:val="28"/>
        </w:rPr>
        <w:t>高低梁接头必须加抱箍</w:t>
      </w:r>
    </w:p>
    <w:p w14:paraId="7B33495E" w14:textId="77777777" w:rsidR="00DC3076" w:rsidRPr="00984856" w:rsidRDefault="000A52C0">
      <w:pPr>
        <w:numPr>
          <w:ilvl w:val="0"/>
          <w:numId w:val="22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高梁（梁高</w:t>
      </w:r>
      <w:r w:rsidRPr="00984856">
        <w:rPr>
          <w:rFonts w:ascii="Arial" w:eastAsia="等线" w:hAnsi="Arial" w:cs="Arial"/>
          <w:sz w:val="28"/>
          <w:szCs w:val="28"/>
        </w:rPr>
        <w:t>≥600</w:t>
      </w:r>
      <w:r w:rsidRPr="00984856">
        <w:rPr>
          <w:rFonts w:ascii="Arial" w:eastAsia="等线" w:hAnsi="Arial" w:cs="Arial"/>
          <w:sz w:val="28"/>
          <w:szCs w:val="28"/>
        </w:rPr>
        <w:t>）</w:t>
      </w:r>
      <w:r w:rsidRPr="00984856">
        <w:rPr>
          <w:rFonts w:ascii="Arial" w:eastAsia="等线" w:hAnsi="Arial" w:cs="Arial"/>
          <w:b/>
          <w:sz w:val="28"/>
          <w:szCs w:val="28"/>
        </w:rPr>
        <w:t>中间必须加对拉螺杆</w:t>
      </w:r>
      <w:r w:rsidRPr="00984856">
        <w:rPr>
          <w:rFonts w:ascii="Arial" w:eastAsia="等线" w:hAnsi="Arial" w:cs="Arial"/>
          <w:sz w:val="28"/>
          <w:szCs w:val="28"/>
        </w:rPr>
        <w:t>，否则百分百涨模鼓肚</w:t>
      </w:r>
    </w:p>
    <w:p w14:paraId="79929774" w14:textId="77777777" w:rsidR="00DC3076" w:rsidRPr="00984856" w:rsidRDefault="000A52C0">
      <w:pPr>
        <w:numPr>
          <w:ilvl w:val="0"/>
          <w:numId w:val="23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梁口与柱交接处，模板裁口贴合，加木方锁口，防止错台、漏浆</w:t>
      </w:r>
    </w:p>
    <w:p w14:paraId="07C9242C" w14:textId="77777777" w:rsidR="00DC3076" w:rsidRPr="00984856" w:rsidRDefault="000A52C0">
      <w:pPr>
        <w:spacing w:before="260" w:after="120" w:line="288" w:lineRule="auto"/>
        <w:jc w:val="left"/>
        <w:outlineLvl w:val="3"/>
        <w:rPr>
          <w:sz w:val="28"/>
          <w:szCs w:val="28"/>
        </w:rPr>
      </w:pPr>
      <w:bookmarkStart w:id="11" w:name="heading_11"/>
      <w:r w:rsidRPr="00984856">
        <w:rPr>
          <w:rFonts w:ascii="Arial" w:eastAsia="等线" w:hAnsi="Arial" w:cs="Arial"/>
          <w:b/>
          <w:sz w:val="28"/>
          <w:szCs w:val="28"/>
        </w:rPr>
        <w:t>【图例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3 </w:t>
      </w:r>
      <w:r w:rsidRPr="00984856">
        <w:rPr>
          <w:rFonts w:ascii="Arial" w:eastAsia="等线" w:hAnsi="Arial" w:cs="Arial"/>
          <w:b/>
          <w:sz w:val="28"/>
          <w:szCs w:val="28"/>
        </w:rPr>
        <w:t>梁模板加固示意】</w:t>
      </w:r>
      <w:bookmarkEnd w:id="1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0"/>
      </w:tblGrid>
      <w:tr w:rsidR="00DC3076" w:rsidRPr="00984856" w14:paraId="455F9393" w14:textId="77777777">
        <w:tblPrEx>
          <w:tblCellMar>
            <w:top w:w="0" w:type="dxa"/>
            <w:bottom w:w="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D562B" w14:textId="13B2F6A7" w:rsidR="00DC3076" w:rsidRPr="00984856" w:rsidRDefault="000A52C0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梁侧竖方木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>┌──────────────────┐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>│  ◎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对拉螺杆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(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高梁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) │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>└──────────────────┘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 xml:space="preserve">   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梁底通长方木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  <w:t>‖    ‖    ‖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br/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lastRenderedPageBreak/>
              <w:t>立杆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 xml:space="preserve"> 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立杆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 xml:space="preserve"> </w:t>
            </w:r>
            <w:r w:rsidRPr="00984856">
              <w:rPr>
                <w:rFonts w:ascii="Consolas" w:eastAsia="Consolas" w:hAnsi="Consolas" w:cs="Consolas"/>
                <w:sz w:val="28"/>
                <w:szCs w:val="28"/>
              </w:rPr>
              <w:t>立杆</w:t>
            </w:r>
          </w:p>
        </w:tc>
      </w:tr>
    </w:tbl>
    <w:p w14:paraId="7EAD5414" w14:textId="77777777" w:rsidR="00DC3076" w:rsidRPr="00984856" w:rsidRDefault="00DC3076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sz w:val="28"/>
          <w:szCs w:val="28"/>
        </w:rPr>
      </w:pPr>
    </w:p>
    <w:p w14:paraId="5A7F6FC3" w14:textId="77777777" w:rsidR="00DC3076" w:rsidRPr="00984856" w:rsidRDefault="000A52C0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12" w:name="heading_12"/>
      <w:r w:rsidRPr="00984856">
        <w:rPr>
          <w:rFonts w:ascii="Arial" w:eastAsia="等线" w:hAnsi="Arial" w:cs="Arial"/>
          <w:b/>
          <w:sz w:val="28"/>
          <w:szCs w:val="28"/>
        </w:rPr>
        <w:t>（四）楼板模板加固</w:t>
      </w:r>
      <w:bookmarkEnd w:id="12"/>
    </w:p>
    <w:p w14:paraId="65EF6647" w14:textId="77777777" w:rsidR="00DC3076" w:rsidRPr="00984856" w:rsidRDefault="000A52C0">
      <w:pPr>
        <w:numPr>
          <w:ilvl w:val="0"/>
          <w:numId w:val="24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满堂架立杆间距</w:t>
      </w:r>
      <w:r w:rsidRPr="00984856">
        <w:rPr>
          <w:rFonts w:ascii="Arial" w:eastAsia="等线" w:hAnsi="Arial" w:cs="Arial"/>
          <w:b/>
          <w:sz w:val="28"/>
          <w:szCs w:val="28"/>
        </w:rPr>
        <w:t>900×900mm</w:t>
      </w:r>
      <w:r w:rsidRPr="00984856">
        <w:rPr>
          <w:rFonts w:ascii="Arial" w:eastAsia="等线" w:hAnsi="Arial" w:cs="Arial"/>
          <w:sz w:val="28"/>
          <w:szCs w:val="28"/>
        </w:rPr>
        <w:t>，起步横杆离地</w:t>
      </w:r>
      <w:r w:rsidRPr="00984856">
        <w:rPr>
          <w:rFonts w:ascii="Arial" w:eastAsia="等线" w:hAnsi="Arial" w:cs="Arial"/>
          <w:sz w:val="28"/>
          <w:szCs w:val="28"/>
        </w:rPr>
        <w:t>≤200mm</w:t>
      </w:r>
    </w:p>
    <w:p w14:paraId="2C3394DA" w14:textId="77777777" w:rsidR="00DC3076" w:rsidRPr="00984856" w:rsidRDefault="000A52C0">
      <w:pPr>
        <w:numPr>
          <w:ilvl w:val="0"/>
          <w:numId w:val="25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龙骨方木间距</w:t>
      </w:r>
      <w:r w:rsidRPr="00984856">
        <w:rPr>
          <w:rFonts w:ascii="Arial" w:eastAsia="等线" w:hAnsi="Arial" w:cs="Arial"/>
          <w:b/>
          <w:sz w:val="28"/>
          <w:szCs w:val="28"/>
        </w:rPr>
        <w:t>250</w:t>
      </w:r>
      <w:r w:rsidRPr="00984856">
        <w:rPr>
          <w:rFonts w:ascii="Arial" w:eastAsia="等线" w:hAnsi="Arial" w:cs="Arial"/>
          <w:b/>
          <w:sz w:val="28"/>
          <w:szCs w:val="28"/>
        </w:rPr>
        <w:t>～</w:t>
      </w:r>
      <w:r w:rsidRPr="00984856">
        <w:rPr>
          <w:rFonts w:ascii="Arial" w:eastAsia="等线" w:hAnsi="Arial" w:cs="Arial"/>
          <w:b/>
          <w:sz w:val="28"/>
          <w:szCs w:val="28"/>
        </w:rPr>
        <w:t>300mm</w:t>
      </w:r>
      <w:r w:rsidRPr="00984856">
        <w:rPr>
          <w:rFonts w:ascii="Arial" w:eastAsia="等线" w:hAnsi="Arial" w:cs="Arial"/>
          <w:sz w:val="28"/>
          <w:szCs w:val="28"/>
        </w:rPr>
        <w:t>，必须通长，禁止碎木拼凑</w:t>
      </w:r>
    </w:p>
    <w:p w14:paraId="51E2279E" w14:textId="77777777" w:rsidR="00DC3076" w:rsidRPr="00984856" w:rsidRDefault="000A52C0">
      <w:pPr>
        <w:numPr>
          <w:ilvl w:val="0"/>
          <w:numId w:val="26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板边、洞口四周</w:t>
      </w:r>
      <w:r w:rsidRPr="00984856">
        <w:rPr>
          <w:rFonts w:ascii="Arial" w:eastAsia="等线" w:hAnsi="Arial" w:cs="Arial"/>
          <w:b/>
          <w:sz w:val="28"/>
          <w:szCs w:val="28"/>
        </w:rPr>
        <w:t>必须锁边方木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984856">
        <w:rPr>
          <w:rFonts w:ascii="Arial" w:eastAsia="等线" w:hAnsi="Arial" w:cs="Arial"/>
          <w:b/>
          <w:sz w:val="28"/>
          <w:szCs w:val="28"/>
        </w:rPr>
        <w:t>钢管加固</w:t>
      </w:r>
      <w:r w:rsidRPr="00984856">
        <w:rPr>
          <w:rFonts w:ascii="Arial" w:eastAsia="等线" w:hAnsi="Arial" w:cs="Arial"/>
          <w:sz w:val="28"/>
          <w:szCs w:val="28"/>
        </w:rPr>
        <w:t>，防止塌边、跑模</w:t>
      </w:r>
    </w:p>
    <w:p w14:paraId="6C16A99E" w14:textId="77777777" w:rsidR="00DC3076" w:rsidRPr="00984856" w:rsidRDefault="000A52C0">
      <w:pPr>
        <w:numPr>
          <w:ilvl w:val="0"/>
          <w:numId w:val="27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高低板、降板位置单独加竖撑、加抱框</w:t>
      </w:r>
    </w:p>
    <w:p w14:paraId="3C760EB4" w14:textId="77777777" w:rsidR="00DC3076" w:rsidRPr="00984856" w:rsidRDefault="00DC3076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sz w:val="28"/>
          <w:szCs w:val="28"/>
        </w:rPr>
      </w:pPr>
    </w:p>
    <w:p w14:paraId="181EF66B" w14:textId="77777777" w:rsidR="00DC3076" w:rsidRPr="00984856" w:rsidRDefault="000A52C0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13" w:name="heading_13"/>
      <w:r w:rsidRPr="00984856">
        <w:rPr>
          <w:rFonts w:ascii="Arial" w:eastAsia="等线" w:hAnsi="Arial" w:cs="Arial"/>
          <w:b/>
          <w:sz w:val="28"/>
          <w:szCs w:val="28"/>
        </w:rPr>
        <w:t>三、现场实操实用技巧（省料、省人工、不返工）</w:t>
      </w:r>
      <w:bookmarkEnd w:id="13"/>
    </w:p>
    <w:p w14:paraId="76E03757" w14:textId="77777777" w:rsidR="00DC3076" w:rsidRPr="00984856" w:rsidRDefault="000A52C0">
      <w:pPr>
        <w:numPr>
          <w:ilvl w:val="0"/>
          <w:numId w:val="28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b/>
          <w:sz w:val="28"/>
          <w:szCs w:val="28"/>
        </w:rPr>
        <w:t>模板裁口提前刨直</w:t>
      </w:r>
      <w:r w:rsidRPr="00984856">
        <w:rPr>
          <w:rFonts w:ascii="Arial" w:eastAsia="等线" w:hAnsi="Arial" w:cs="Arial"/>
          <w:sz w:val="28"/>
          <w:szCs w:val="28"/>
        </w:rPr>
        <w:br/>
      </w:r>
      <w:r w:rsidRPr="00984856">
        <w:rPr>
          <w:rFonts w:ascii="Arial" w:eastAsia="等线" w:hAnsi="Arial" w:cs="Arial"/>
          <w:sz w:val="28"/>
          <w:szCs w:val="28"/>
        </w:rPr>
        <w:t>切口不直拼缝就大，后期漏浆、修补费工，提前用手电刨修边，拼缝严丝合缝。</w:t>
      </w:r>
    </w:p>
    <w:p w14:paraId="12B807F5" w14:textId="77777777" w:rsidR="00DC3076" w:rsidRPr="00984856" w:rsidRDefault="000A52C0">
      <w:pPr>
        <w:numPr>
          <w:ilvl w:val="0"/>
          <w:numId w:val="29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b/>
          <w:sz w:val="28"/>
          <w:szCs w:val="28"/>
        </w:rPr>
        <w:t>所有阴阳角提前做护角加固</w:t>
      </w:r>
      <w:r w:rsidRPr="00984856">
        <w:rPr>
          <w:rFonts w:ascii="Arial" w:eastAsia="等线" w:hAnsi="Arial" w:cs="Arial"/>
          <w:sz w:val="28"/>
          <w:szCs w:val="28"/>
        </w:rPr>
        <w:br/>
      </w:r>
      <w:r w:rsidRPr="00984856">
        <w:rPr>
          <w:rFonts w:ascii="Arial" w:eastAsia="等线" w:hAnsi="Arial" w:cs="Arial"/>
          <w:sz w:val="28"/>
          <w:szCs w:val="28"/>
        </w:rPr>
        <w:t>阴角加通长方木顶死，阳角用</w:t>
      </w:r>
      <w:r w:rsidRPr="00984856">
        <w:rPr>
          <w:rFonts w:ascii="Arial" w:eastAsia="等线" w:hAnsi="Arial" w:cs="Arial"/>
          <w:b/>
          <w:sz w:val="28"/>
          <w:szCs w:val="28"/>
        </w:rPr>
        <w:t>双钢管抱角</w:t>
      </w:r>
      <w:r w:rsidRPr="00984856">
        <w:rPr>
          <w:rFonts w:ascii="Arial" w:eastAsia="等线" w:hAnsi="Arial" w:cs="Arial"/>
          <w:sz w:val="28"/>
          <w:szCs w:val="28"/>
        </w:rPr>
        <w:t>，不然后期拆模全是缺角、蜂窝。</w:t>
      </w:r>
    </w:p>
    <w:p w14:paraId="39160584" w14:textId="77777777" w:rsidR="00DC3076" w:rsidRPr="00984856" w:rsidRDefault="000A52C0">
      <w:pPr>
        <w:numPr>
          <w:ilvl w:val="0"/>
          <w:numId w:val="30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b/>
          <w:sz w:val="28"/>
          <w:szCs w:val="28"/>
        </w:rPr>
        <w:t>同一面墙、同一柱，螺杆上下必须对齐</w:t>
      </w:r>
      <w:r w:rsidRPr="00984856">
        <w:rPr>
          <w:rFonts w:ascii="Arial" w:eastAsia="等线" w:hAnsi="Arial" w:cs="Arial"/>
          <w:sz w:val="28"/>
          <w:szCs w:val="28"/>
        </w:rPr>
        <w:br/>
      </w:r>
      <w:r w:rsidRPr="00984856">
        <w:rPr>
          <w:rFonts w:ascii="Arial" w:eastAsia="等线" w:hAnsi="Arial" w:cs="Arial"/>
          <w:sz w:val="28"/>
          <w:szCs w:val="28"/>
        </w:rPr>
        <w:t>错孔乱打螺杆，受力不均，容易局部鼓模、崩扣。</w:t>
      </w:r>
    </w:p>
    <w:p w14:paraId="1CDE65AF" w14:textId="77777777" w:rsidR="00DC3076" w:rsidRPr="00984856" w:rsidRDefault="000A52C0">
      <w:pPr>
        <w:numPr>
          <w:ilvl w:val="0"/>
          <w:numId w:val="31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b/>
          <w:sz w:val="28"/>
          <w:szCs w:val="28"/>
        </w:rPr>
        <w:t>拆模时间把控</w:t>
      </w:r>
      <w:r w:rsidRPr="00984856">
        <w:rPr>
          <w:rFonts w:ascii="Arial" w:eastAsia="等线" w:hAnsi="Arial" w:cs="Arial"/>
          <w:sz w:val="28"/>
          <w:szCs w:val="28"/>
        </w:rPr>
        <w:br/>
      </w:r>
      <w:r w:rsidRPr="00984856">
        <w:rPr>
          <w:rFonts w:ascii="Arial" w:eastAsia="等线" w:hAnsi="Arial" w:cs="Arial"/>
          <w:sz w:val="28"/>
          <w:szCs w:val="28"/>
        </w:rPr>
        <w:t>侧模</w:t>
      </w:r>
      <w:r w:rsidRPr="00984856">
        <w:rPr>
          <w:rFonts w:ascii="Arial" w:eastAsia="等线" w:hAnsi="Arial" w:cs="Arial"/>
          <w:b/>
          <w:sz w:val="28"/>
          <w:szCs w:val="28"/>
        </w:rPr>
        <w:t>常温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12</w:t>
      </w:r>
      <w:r w:rsidRPr="00984856">
        <w:rPr>
          <w:rFonts w:ascii="Arial" w:eastAsia="等线" w:hAnsi="Arial" w:cs="Arial"/>
          <w:b/>
          <w:sz w:val="28"/>
          <w:szCs w:val="28"/>
        </w:rPr>
        <w:t>～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18 </w:t>
      </w:r>
      <w:r w:rsidRPr="00984856">
        <w:rPr>
          <w:rFonts w:ascii="Arial" w:eastAsia="等线" w:hAnsi="Arial" w:cs="Arial"/>
          <w:b/>
          <w:sz w:val="28"/>
          <w:szCs w:val="28"/>
        </w:rPr>
        <w:t>小时</w:t>
      </w:r>
      <w:r w:rsidRPr="00984856">
        <w:rPr>
          <w:rFonts w:ascii="Arial" w:eastAsia="等线" w:hAnsi="Arial" w:cs="Arial"/>
          <w:sz w:val="28"/>
          <w:szCs w:val="28"/>
        </w:rPr>
        <w:t>可拆，梁底、板底必须达到拆模强度，严禁抢工期早拆，造成下沉裂缝。</w:t>
      </w:r>
    </w:p>
    <w:p w14:paraId="1AEF9E0D" w14:textId="77777777" w:rsidR="00DC3076" w:rsidRPr="00984856" w:rsidRDefault="000A52C0">
      <w:pPr>
        <w:numPr>
          <w:ilvl w:val="0"/>
          <w:numId w:val="32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b/>
          <w:sz w:val="28"/>
          <w:szCs w:val="28"/>
        </w:rPr>
        <w:t>重复利用模板裁边调头用</w:t>
      </w:r>
      <w:r w:rsidRPr="00984856">
        <w:rPr>
          <w:rFonts w:ascii="Arial" w:eastAsia="等线" w:hAnsi="Arial" w:cs="Arial"/>
          <w:sz w:val="28"/>
          <w:szCs w:val="28"/>
        </w:rPr>
        <w:br/>
      </w:r>
      <w:r w:rsidRPr="00984856">
        <w:rPr>
          <w:rFonts w:ascii="Arial" w:eastAsia="等线" w:hAnsi="Arial" w:cs="Arial"/>
          <w:sz w:val="28"/>
          <w:szCs w:val="28"/>
        </w:rPr>
        <w:t>旧模板把烂边、蜂窝边裁掉，调头做内侧隐蔽部位，省材料又不影响质量。</w:t>
      </w:r>
    </w:p>
    <w:p w14:paraId="758F2A64" w14:textId="77777777" w:rsidR="00DC3076" w:rsidRPr="00984856" w:rsidRDefault="000A52C0">
      <w:pPr>
        <w:numPr>
          <w:ilvl w:val="0"/>
          <w:numId w:val="33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b/>
          <w:sz w:val="28"/>
          <w:szCs w:val="28"/>
        </w:rPr>
        <w:t>根部堵浆绝招</w:t>
      </w:r>
      <w:r w:rsidRPr="00984856">
        <w:rPr>
          <w:rFonts w:ascii="Arial" w:eastAsia="等线" w:hAnsi="Arial" w:cs="Arial"/>
          <w:sz w:val="28"/>
          <w:szCs w:val="28"/>
        </w:rPr>
        <w:br/>
      </w:r>
      <w:r w:rsidRPr="00984856">
        <w:rPr>
          <w:rFonts w:ascii="Arial" w:eastAsia="等线" w:hAnsi="Arial" w:cs="Arial"/>
          <w:sz w:val="28"/>
          <w:szCs w:val="28"/>
        </w:rPr>
        <w:t>墙柱根部先坐水泥砂浆找平，模板落地缝用</w:t>
      </w:r>
      <w:r w:rsidRPr="00984856">
        <w:rPr>
          <w:rFonts w:ascii="Arial" w:eastAsia="等线" w:hAnsi="Arial" w:cs="Arial"/>
          <w:b/>
          <w:sz w:val="28"/>
          <w:szCs w:val="28"/>
        </w:rPr>
        <w:t>木条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984856">
        <w:rPr>
          <w:rFonts w:ascii="Arial" w:eastAsia="等线" w:hAnsi="Arial" w:cs="Arial"/>
          <w:b/>
          <w:sz w:val="28"/>
          <w:szCs w:val="28"/>
        </w:rPr>
        <w:t>海绵条堵死</w:t>
      </w:r>
      <w:r w:rsidRPr="00984856">
        <w:rPr>
          <w:rFonts w:ascii="Arial" w:eastAsia="等线" w:hAnsi="Arial" w:cs="Arial"/>
          <w:sz w:val="28"/>
          <w:szCs w:val="28"/>
        </w:rPr>
        <w:t>，杜</w:t>
      </w:r>
      <w:r w:rsidRPr="00984856">
        <w:rPr>
          <w:rFonts w:ascii="Arial" w:eastAsia="等线" w:hAnsi="Arial" w:cs="Arial"/>
          <w:sz w:val="28"/>
          <w:szCs w:val="28"/>
        </w:rPr>
        <w:lastRenderedPageBreak/>
        <w:t>绝烂根。</w:t>
      </w:r>
    </w:p>
    <w:p w14:paraId="105A3E16" w14:textId="77777777" w:rsidR="00DC3076" w:rsidRPr="00984856" w:rsidRDefault="00DC3076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sz w:val="28"/>
          <w:szCs w:val="28"/>
        </w:rPr>
      </w:pPr>
    </w:p>
    <w:p w14:paraId="710C79ED" w14:textId="77777777" w:rsidR="00DC3076" w:rsidRPr="00984856" w:rsidRDefault="000A52C0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14" w:name="heading_14"/>
      <w:r w:rsidRPr="00984856">
        <w:rPr>
          <w:rFonts w:ascii="Arial" w:eastAsia="等线" w:hAnsi="Arial" w:cs="Arial"/>
          <w:b/>
          <w:sz w:val="28"/>
          <w:szCs w:val="28"/>
        </w:rPr>
        <w:t>四、老模板工少为人知、不传的冷门技术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&amp; </w:t>
      </w:r>
      <w:r w:rsidRPr="00984856">
        <w:rPr>
          <w:rFonts w:ascii="Arial" w:eastAsia="等线" w:hAnsi="Arial" w:cs="Arial"/>
          <w:b/>
          <w:sz w:val="28"/>
          <w:szCs w:val="28"/>
        </w:rPr>
        <w:t>独门手法</w:t>
      </w:r>
      <w:bookmarkEnd w:id="14"/>
    </w:p>
    <w:p w14:paraId="06AE7230" w14:textId="77777777" w:rsidR="00DC3076" w:rsidRPr="00984856" w:rsidRDefault="000A52C0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15" w:name="heading_15"/>
      <w:r w:rsidRPr="00984856">
        <w:rPr>
          <w:rFonts w:ascii="Arial" w:eastAsia="等线" w:hAnsi="Arial" w:cs="Arial"/>
          <w:b/>
          <w:sz w:val="28"/>
          <w:szCs w:val="28"/>
        </w:rPr>
        <w:t xml:space="preserve">1. </w:t>
      </w:r>
      <w:r w:rsidRPr="00984856">
        <w:rPr>
          <w:rFonts w:ascii="Arial" w:eastAsia="等线" w:hAnsi="Arial" w:cs="Arial"/>
          <w:b/>
          <w:sz w:val="28"/>
          <w:szCs w:val="28"/>
        </w:rPr>
        <w:t>「柱模预外扩法」防拆模后内收</w:t>
      </w:r>
      <w:bookmarkEnd w:id="15"/>
    </w:p>
    <w:p w14:paraId="6D5F3CEE" w14:textId="77777777" w:rsidR="00DC3076" w:rsidRPr="00984856" w:rsidRDefault="000A52C0">
      <w:p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新手按尺寸支模，混凝土侧压力往里挤，柱子容易收小、不顺直。</w:t>
      </w:r>
      <w:r w:rsidRPr="00984856">
        <w:rPr>
          <w:rFonts w:ascii="Arial" w:eastAsia="等线" w:hAnsi="Arial" w:cs="Arial"/>
          <w:sz w:val="28"/>
          <w:szCs w:val="28"/>
        </w:rPr>
        <w:br/>
      </w:r>
      <w:r w:rsidRPr="00984856">
        <w:rPr>
          <w:rFonts w:ascii="Arial" w:eastAsia="等线" w:hAnsi="Arial" w:cs="Arial"/>
          <w:sz w:val="28"/>
          <w:szCs w:val="28"/>
        </w:rPr>
        <w:t>老师傅做法：</w:t>
      </w:r>
      <w:r w:rsidRPr="00984856">
        <w:rPr>
          <w:rFonts w:ascii="Arial" w:eastAsia="等线" w:hAnsi="Arial" w:cs="Arial"/>
          <w:b/>
          <w:sz w:val="28"/>
          <w:szCs w:val="28"/>
        </w:rPr>
        <w:t>支模时往外预放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3</w:t>
      </w:r>
      <w:r w:rsidRPr="00984856">
        <w:rPr>
          <w:rFonts w:ascii="Arial" w:eastAsia="等线" w:hAnsi="Arial" w:cs="Arial"/>
          <w:b/>
          <w:sz w:val="28"/>
          <w:szCs w:val="28"/>
        </w:rPr>
        <w:t>～</w:t>
      </w:r>
      <w:r w:rsidRPr="00984856">
        <w:rPr>
          <w:rFonts w:ascii="Arial" w:eastAsia="等线" w:hAnsi="Arial" w:cs="Arial"/>
          <w:b/>
          <w:sz w:val="28"/>
          <w:szCs w:val="28"/>
        </w:rPr>
        <w:t>5mm</w:t>
      </w:r>
      <w:r w:rsidRPr="00984856">
        <w:rPr>
          <w:rFonts w:ascii="Arial" w:eastAsia="等线" w:hAnsi="Arial" w:cs="Arial"/>
          <w:sz w:val="28"/>
          <w:szCs w:val="28"/>
        </w:rPr>
        <w:t>，浇筑完回弹刚好方正垂直。</w:t>
      </w:r>
    </w:p>
    <w:p w14:paraId="79B157B7" w14:textId="77777777" w:rsidR="00DC3076" w:rsidRPr="00984856" w:rsidRDefault="000A52C0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16" w:name="heading_16"/>
      <w:r w:rsidRPr="00984856">
        <w:rPr>
          <w:rFonts w:ascii="Arial" w:eastAsia="等线" w:hAnsi="Arial" w:cs="Arial"/>
          <w:b/>
          <w:sz w:val="28"/>
          <w:szCs w:val="28"/>
        </w:rPr>
        <w:t xml:space="preserve">2. </w:t>
      </w:r>
      <w:r w:rsidRPr="00984856">
        <w:rPr>
          <w:rFonts w:ascii="Arial" w:eastAsia="等线" w:hAnsi="Arial" w:cs="Arial"/>
          <w:b/>
          <w:sz w:val="28"/>
          <w:szCs w:val="28"/>
        </w:rPr>
        <w:t>「高低梁错口锁口加固法」</w:t>
      </w:r>
      <w:bookmarkEnd w:id="16"/>
    </w:p>
    <w:p w14:paraId="237EFEFE" w14:textId="77777777" w:rsidR="00DC3076" w:rsidRPr="00984856" w:rsidRDefault="000A52C0">
      <w:p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高低梁交接最容易涨模、错台。</w:t>
      </w:r>
      <w:r w:rsidRPr="00984856">
        <w:rPr>
          <w:rFonts w:ascii="Arial" w:eastAsia="等线" w:hAnsi="Arial" w:cs="Arial"/>
          <w:sz w:val="28"/>
          <w:szCs w:val="28"/>
        </w:rPr>
        <w:br/>
      </w:r>
      <w:r w:rsidRPr="00984856">
        <w:rPr>
          <w:rFonts w:ascii="Arial" w:eastAsia="等线" w:hAnsi="Arial" w:cs="Arial"/>
          <w:sz w:val="28"/>
          <w:szCs w:val="28"/>
        </w:rPr>
        <w:t>不用额外多加螺杆，用</w:t>
      </w:r>
      <w:r w:rsidRPr="00984856">
        <w:rPr>
          <w:rFonts w:ascii="Arial" w:eastAsia="等线" w:hAnsi="Arial" w:cs="Arial"/>
          <w:b/>
          <w:sz w:val="28"/>
          <w:szCs w:val="28"/>
        </w:rPr>
        <w:t>通长方木卡在梁口内侧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984856">
        <w:rPr>
          <w:rFonts w:ascii="Arial" w:eastAsia="等线" w:hAnsi="Arial" w:cs="Arial"/>
          <w:b/>
          <w:sz w:val="28"/>
          <w:szCs w:val="28"/>
        </w:rPr>
        <w:t>外侧钢管兜箍</w:t>
      </w:r>
      <w:r w:rsidRPr="00984856">
        <w:rPr>
          <w:rFonts w:ascii="Arial" w:eastAsia="等线" w:hAnsi="Arial" w:cs="Arial"/>
          <w:sz w:val="28"/>
          <w:szCs w:val="28"/>
        </w:rPr>
        <w:t>，上下两道锁住，比加密螺杆还稳。</w:t>
      </w:r>
    </w:p>
    <w:p w14:paraId="5A092552" w14:textId="77777777" w:rsidR="00DC3076" w:rsidRPr="00984856" w:rsidRDefault="000A52C0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17" w:name="heading_17"/>
      <w:r w:rsidRPr="00984856">
        <w:rPr>
          <w:rFonts w:ascii="Arial" w:eastAsia="等线" w:hAnsi="Arial" w:cs="Arial"/>
          <w:b/>
          <w:sz w:val="28"/>
          <w:szCs w:val="28"/>
        </w:rPr>
        <w:t xml:space="preserve">3. </w:t>
      </w:r>
      <w:r w:rsidRPr="00984856">
        <w:rPr>
          <w:rFonts w:ascii="Arial" w:eastAsia="等线" w:hAnsi="Arial" w:cs="Arial"/>
          <w:b/>
          <w:sz w:val="28"/>
          <w:szCs w:val="28"/>
        </w:rPr>
        <w:t>「斜撑三点固定法」防墙柱位移</w:t>
      </w:r>
      <w:bookmarkEnd w:id="17"/>
    </w:p>
    <w:p w14:paraId="2BE9ACD5" w14:textId="77777777" w:rsidR="00DC3076" w:rsidRPr="00984856" w:rsidRDefault="000A52C0">
      <w:p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普通只打一道斜撑容易晃。</w:t>
      </w:r>
      <w:r w:rsidRPr="00984856">
        <w:rPr>
          <w:rFonts w:ascii="Arial" w:eastAsia="等线" w:hAnsi="Arial" w:cs="Arial"/>
          <w:sz w:val="28"/>
          <w:szCs w:val="28"/>
        </w:rPr>
        <w:br/>
      </w:r>
      <w:r w:rsidRPr="00984856">
        <w:rPr>
          <w:rFonts w:ascii="Arial" w:eastAsia="等线" w:hAnsi="Arial" w:cs="Arial"/>
          <w:sz w:val="28"/>
          <w:szCs w:val="28"/>
        </w:rPr>
        <w:t>正规老手法：</w:t>
      </w:r>
      <w:r w:rsidRPr="00984856">
        <w:rPr>
          <w:rFonts w:ascii="Arial" w:eastAsia="等线" w:hAnsi="Arial" w:cs="Arial"/>
          <w:b/>
          <w:sz w:val="28"/>
          <w:szCs w:val="28"/>
        </w:rPr>
        <w:t>底部、中部、上部三道斜撑</w:t>
      </w:r>
      <w:r w:rsidRPr="00984856">
        <w:rPr>
          <w:rFonts w:ascii="Arial" w:eastAsia="等线" w:hAnsi="Arial" w:cs="Arial"/>
          <w:sz w:val="28"/>
          <w:szCs w:val="28"/>
        </w:rPr>
        <w:t>，与满堂架刚性连接，浇筑混凝土时几乎零位移。</w:t>
      </w:r>
    </w:p>
    <w:p w14:paraId="3E982C63" w14:textId="77777777" w:rsidR="00DC3076" w:rsidRPr="00984856" w:rsidRDefault="000A52C0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18" w:name="heading_18"/>
      <w:r w:rsidRPr="00984856">
        <w:rPr>
          <w:rFonts w:ascii="Arial" w:eastAsia="等线" w:hAnsi="Arial" w:cs="Arial"/>
          <w:b/>
          <w:sz w:val="28"/>
          <w:szCs w:val="28"/>
        </w:rPr>
        <w:t xml:space="preserve">4. </w:t>
      </w:r>
      <w:r w:rsidRPr="00984856">
        <w:rPr>
          <w:rFonts w:ascii="Arial" w:eastAsia="等线" w:hAnsi="Arial" w:cs="Arial"/>
          <w:b/>
          <w:sz w:val="28"/>
          <w:szCs w:val="28"/>
        </w:rPr>
        <w:t>「旧螺杆双螺母互锁法」防滑丝</w:t>
      </w:r>
      <w:bookmarkEnd w:id="18"/>
    </w:p>
    <w:p w14:paraId="6EEBB6F7" w14:textId="77777777" w:rsidR="00DC3076" w:rsidRPr="00984856" w:rsidRDefault="000A52C0">
      <w:p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旧丝牙磨损容易滑丝崩模，不用换新螺杆：</w:t>
      </w:r>
      <w:r w:rsidRPr="00984856">
        <w:rPr>
          <w:rFonts w:ascii="Arial" w:eastAsia="等线" w:hAnsi="Arial" w:cs="Arial"/>
          <w:sz w:val="28"/>
          <w:szCs w:val="28"/>
        </w:rPr>
        <w:br/>
      </w:r>
      <w:r w:rsidRPr="00984856">
        <w:rPr>
          <w:rFonts w:ascii="Arial" w:eastAsia="等线" w:hAnsi="Arial" w:cs="Arial"/>
          <w:b/>
          <w:sz w:val="28"/>
          <w:szCs w:val="28"/>
        </w:rPr>
        <w:t>里外各上双螺母互锁</w:t>
      </w:r>
      <w:r w:rsidRPr="00984856">
        <w:rPr>
          <w:rFonts w:ascii="Arial" w:eastAsia="等线" w:hAnsi="Arial" w:cs="Arial"/>
          <w:sz w:val="28"/>
          <w:szCs w:val="28"/>
        </w:rPr>
        <w:t>，锁紧后受力翻倍，绝不滑丝。</w:t>
      </w:r>
    </w:p>
    <w:p w14:paraId="63D71C3D" w14:textId="77777777" w:rsidR="00DC3076" w:rsidRPr="00984856" w:rsidRDefault="000A52C0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19" w:name="heading_19"/>
      <w:r w:rsidRPr="00984856">
        <w:rPr>
          <w:rFonts w:ascii="Arial" w:eastAsia="等线" w:hAnsi="Arial" w:cs="Arial"/>
          <w:b/>
          <w:sz w:val="28"/>
          <w:szCs w:val="28"/>
        </w:rPr>
        <w:t xml:space="preserve">5. </w:t>
      </w:r>
      <w:r w:rsidRPr="00984856">
        <w:rPr>
          <w:rFonts w:ascii="Arial" w:eastAsia="等线" w:hAnsi="Arial" w:cs="Arial"/>
          <w:b/>
          <w:sz w:val="28"/>
          <w:szCs w:val="28"/>
        </w:rPr>
        <w:t>「楼梯模板踏步预抬高法」</w:t>
      </w:r>
      <w:bookmarkEnd w:id="19"/>
    </w:p>
    <w:p w14:paraId="4E632966" w14:textId="77777777" w:rsidR="00DC3076" w:rsidRPr="00984856" w:rsidRDefault="000A52C0">
      <w:p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混凝土浇筑后踏步会下沉、找平后变矮。</w:t>
      </w:r>
      <w:r w:rsidRPr="00984856">
        <w:rPr>
          <w:rFonts w:ascii="Arial" w:eastAsia="等线" w:hAnsi="Arial" w:cs="Arial"/>
          <w:sz w:val="28"/>
          <w:szCs w:val="28"/>
        </w:rPr>
        <w:br/>
      </w:r>
      <w:r w:rsidRPr="00984856">
        <w:rPr>
          <w:rFonts w:ascii="Arial" w:eastAsia="等线" w:hAnsi="Arial" w:cs="Arial"/>
          <w:sz w:val="28"/>
          <w:szCs w:val="28"/>
        </w:rPr>
        <w:t>支模时</w:t>
      </w:r>
      <w:r w:rsidRPr="00984856">
        <w:rPr>
          <w:rFonts w:ascii="Arial" w:eastAsia="等线" w:hAnsi="Arial" w:cs="Arial"/>
          <w:b/>
          <w:sz w:val="28"/>
          <w:szCs w:val="28"/>
        </w:rPr>
        <w:t>每级踏步预抬高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5</w:t>
      </w:r>
      <w:r w:rsidRPr="00984856">
        <w:rPr>
          <w:rFonts w:ascii="Arial" w:eastAsia="等线" w:hAnsi="Arial" w:cs="Arial"/>
          <w:b/>
          <w:sz w:val="28"/>
          <w:szCs w:val="28"/>
        </w:rPr>
        <w:t>～</w:t>
      </w:r>
      <w:r w:rsidRPr="00984856">
        <w:rPr>
          <w:rFonts w:ascii="Arial" w:eastAsia="等线" w:hAnsi="Arial" w:cs="Arial"/>
          <w:b/>
          <w:sz w:val="28"/>
          <w:szCs w:val="28"/>
        </w:rPr>
        <w:t>8mm</w:t>
      </w:r>
      <w:r w:rsidRPr="00984856">
        <w:rPr>
          <w:rFonts w:ascii="Arial" w:eastAsia="等线" w:hAnsi="Arial" w:cs="Arial"/>
          <w:sz w:val="28"/>
          <w:szCs w:val="28"/>
        </w:rPr>
        <w:t>，拆模打磨后高度刚好标准。</w:t>
      </w:r>
    </w:p>
    <w:p w14:paraId="4D3814B5" w14:textId="77777777" w:rsidR="00DC3076" w:rsidRPr="00984856" w:rsidRDefault="000A52C0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20" w:name="heading_20"/>
      <w:r w:rsidRPr="00984856">
        <w:rPr>
          <w:rFonts w:ascii="Arial" w:eastAsia="等线" w:hAnsi="Arial" w:cs="Arial"/>
          <w:b/>
          <w:sz w:val="28"/>
          <w:szCs w:val="28"/>
        </w:rPr>
        <w:t xml:space="preserve">6. </w:t>
      </w:r>
      <w:r w:rsidRPr="00984856">
        <w:rPr>
          <w:rFonts w:ascii="Arial" w:eastAsia="等线" w:hAnsi="Arial" w:cs="Arial"/>
          <w:b/>
          <w:sz w:val="28"/>
          <w:szCs w:val="28"/>
        </w:rPr>
        <w:t>「大板模板留伸缩缝手法」</w:t>
      </w:r>
      <w:bookmarkEnd w:id="20"/>
    </w:p>
    <w:p w14:paraId="7B7F37BF" w14:textId="77777777" w:rsidR="00DC3076" w:rsidRPr="00984856" w:rsidRDefault="000A52C0">
      <w:p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大面剪力墙整张模板铺设，受热受潮容易起拱。</w:t>
      </w:r>
      <w:r w:rsidRPr="00984856">
        <w:rPr>
          <w:rFonts w:ascii="Arial" w:eastAsia="等线" w:hAnsi="Arial" w:cs="Arial"/>
          <w:sz w:val="28"/>
          <w:szCs w:val="28"/>
        </w:rPr>
        <w:br/>
      </w:r>
      <w:r w:rsidRPr="00984856">
        <w:rPr>
          <w:rFonts w:ascii="Arial" w:eastAsia="等线" w:hAnsi="Arial" w:cs="Arial"/>
          <w:sz w:val="28"/>
          <w:szCs w:val="28"/>
        </w:rPr>
        <w:t>老工人做法：</w:t>
      </w:r>
      <w:r w:rsidRPr="00984856">
        <w:rPr>
          <w:rFonts w:ascii="Arial" w:eastAsia="等线" w:hAnsi="Arial" w:cs="Arial"/>
          <w:b/>
          <w:sz w:val="28"/>
          <w:szCs w:val="28"/>
        </w:rPr>
        <w:t>拼缝留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1</w:t>
      </w:r>
      <w:r w:rsidRPr="00984856">
        <w:rPr>
          <w:rFonts w:ascii="Arial" w:eastAsia="等线" w:hAnsi="Arial" w:cs="Arial"/>
          <w:b/>
          <w:sz w:val="28"/>
          <w:szCs w:val="28"/>
        </w:rPr>
        <w:t>～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2mm </w:t>
      </w:r>
      <w:r w:rsidRPr="00984856">
        <w:rPr>
          <w:rFonts w:ascii="Arial" w:eastAsia="等线" w:hAnsi="Arial" w:cs="Arial"/>
          <w:b/>
          <w:sz w:val="28"/>
          <w:szCs w:val="28"/>
        </w:rPr>
        <w:t>微缝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984856">
        <w:rPr>
          <w:rFonts w:ascii="Arial" w:eastAsia="等线" w:hAnsi="Arial" w:cs="Arial"/>
          <w:b/>
          <w:sz w:val="28"/>
          <w:szCs w:val="28"/>
        </w:rPr>
        <w:t>满贴海绵条</w:t>
      </w:r>
      <w:r w:rsidRPr="00984856">
        <w:rPr>
          <w:rFonts w:ascii="Arial" w:eastAsia="等线" w:hAnsi="Arial" w:cs="Arial"/>
          <w:sz w:val="28"/>
          <w:szCs w:val="28"/>
        </w:rPr>
        <w:t>，既不涨模又防起拱变形。</w:t>
      </w:r>
    </w:p>
    <w:p w14:paraId="5A8A8BFA" w14:textId="77777777" w:rsidR="00DC3076" w:rsidRPr="00984856" w:rsidRDefault="000A52C0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21" w:name="heading_21"/>
      <w:r w:rsidRPr="00984856">
        <w:rPr>
          <w:rFonts w:ascii="Arial" w:eastAsia="等线" w:hAnsi="Arial" w:cs="Arial"/>
          <w:b/>
          <w:sz w:val="28"/>
          <w:szCs w:val="28"/>
        </w:rPr>
        <w:lastRenderedPageBreak/>
        <w:t xml:space="preserve">7. </w:t>
      </w:r>
      <w:r w:rsidRPr="00984856">
        <w:rPr>
          <w:rFonts w:ascii="Arial" w:eastAsia="等线" w:hAnsi="Arial" w:cs="Arial"/>
          <w:b/>
          <w:sz w:val="28"/>
          <w:szCs w:val="28"/>
        </w:rPr>
        <w:t>「飘窗、构造柱内撑加固法」</w:t>
      </w:r>
      <w:bookmarkEnd w:id="21"/>
    </w:p>
    <w:p w14:paraId="1028DDC0" w14:textId="77777777" w:rsidR="00DC3076" w:rsidRPr="00984856" w:rsidRDefault="000A52C0">
      <w:p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狭小构造柱、飘窗内侧没法打螺杆，新手容易鼓模。</w:t>
      </w:r>
      <w:r w:rsidRPr="00984856">
        <w:rPr>
          <w:rFonts w:ascii="Arial" w:eastAsia="等线" w:hAnsi="Arial" w:cs="Arial"/>
          <w:sz w:val="28"/>
          <w:szCs w:val="28"/>
        </w:rPr>
        <w:br/>
      </w:r>
      <w:r w:rsidRPr="00984856">
        <w:rPr>
          <w:rFonts w:ascii="Arial" w:eastAsia="等线" w:hAnsi="Arial" w:cs="Arial"/>
          <w:sz w:val="28"/>
          <w:szCs w:val="28"/>
        </w:rPr>
        <w:t>独门方法：</w:t>
      </w:r>
      <w:r w:rsidRPr="00984856">
        <w:rPr>
          <w:rFonts w:ascii="Arial" w:eastAsia="等线" w:hAnsi="Arial" w:cs="Arial"/>
          <w:b/>
          <w:sz w:val="28"/>
          <w:szCs w:val="28"/>
        </w:rPr>
        <w:t>内部方木顶撑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984856">
        <w:rPr>
          <w:rFonts w:ascii="Arial" w:eastAsia="等线" w:hAnsi="Arial" w:cs="Arial"/>
          <w:b/>
          <w:sz w:val="28"/>
          <w:szCs w:val="28"/>
        </w:rPr>
        <w:t>外侧钢管箍紧</w:t>
      </w:r>
      <w:r w:rsidRPr="00984856">
        <w:rPr>
          <w:rFonts w:ascii="Arial" w:eastAsia="等线" w:hAnsi="Arial" w:cs="Arial"/>
          <w:sz w:val="28"/>
          <w:szCs w:val="28"/>
        </w:rPr>
        <w:t>，内顶外拉，不用对拉螺杆照样不涨模。</w:t>
      </w:r>
    </w:p>
    <w:p w14:paraId="0ACFBFC2" w14:textId="77777777" w:rsidR="00DC3076" w:rsidRPr="00984856" w:rsidRDefault="000A52C0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22" w:name="heading_22"/>
      <w:r w:rsidRPr="00984856">
        <w:rPr>
          <w:rFonts w:ascii="Arial" w:eastAsia="等线" w:hAnsi="Arial" w:cs="Arial"/>
          <w:b/>
          <w:sz w:val="28"/>
          <w:szCs w:val="28"/>
        </w:rPr>
        <w:t xml:space="preserve">8. </w:t>
      </w:r>
      <w:r w:rsidRPr="00984856">
        <w:rPr>
          <w:rFonts w:ascii="Arial" w:eastAsia="等线" w:hAnsi="Arial" w:cs="Arial"/>
          <w:b/>
          <w:sz w:val="28"/>
          <w:szCs w:val="28"/>
        </w:rPr>
        <w:t>「雨后模板二次复紧法」</w:t>
      </w:r>
      <w:bookmarkEnd w:id="22"/>
    </w:p>
    <w:p w14:paraId="5EFC2102" w14:textId="77777777" w:rsidR="00DC3076" w:rsidRPr="00984856" w:rsidRDefault="000A52C0">
      <w:p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下雨木方受潮膨胀、螺杆松动，很多人忽略。</w:t>
      </w:r>
      <w:r w:rsidRPr="00984856">
        <w:rPr>
          <w:rFonts w:ascii="Arial" w:eastAsia="等线" w:hAnsi="Arial" w:cs="Arial"/>
          <w:sz w:val="28"/>
          <w:szCs w:val="28"/>
        </w:rPr>
        <w:br/>
      </w:r>
      <w:r w:rsidRPr="00984856">
        <w:rPr>
          <w:rFonts w:ascii="Arial" w:eastAsia="等线" w:hAnsi="Arial" w:cs="Arial"/>
          <w:sz w:val="28"/>
          <w:szCs w:val="28"/>
        </w:rPr>
        <w:t>雨后</w:t>
      </w:r>
      <w:r w:rsidRPr="00984856">
        <w:rPr>
          <w:rFonts w:ascii="Arial" w:eastAsia="等线" w:hAnsi="Arial" w:cs="Arial"/>
          <w:b/>
          <w:sz w:val="28"/>
          <w:szCs w:val="28"/>
        </w:rPr>
        <w:t>必须全部复紧一遍螺母、检查抱箍、斜撑</w:t>
      </w:r>
      <w:r w:rsidRPr="00984856">
        <w:rPr>
          <w:rFonts w:ascii="Arial" w:eastAsia="等线" w:hAnsi="Arial" w:cs="Arial"/>
          <w:sz w:val="28"/>
          <w:szCs w:val="28"/>
        </w:rPr>
        <w:t>，不然浇筑必爆模。</w:t>
      </w:r>
    </w:p>
    <w:p w14:paraId="098B3806" w14:textId="77777777" w:rsidR="00DC3076" w:rsidRPr="00984856" w:rsidRDefault="00DC3076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sz w:val="28"/>
          <w:szCs w:val="28"/>
        </w:rPr>
      </w:pPr>
    </w:p>
    <w:p w14:paraId="3CF1000B" w14:textId="77777777" w:rsidR="00DC3076" w:rsidRPr="00984856" w:rsidRDefault="000A52C0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23" w:name="heading_23"/>
      <w:r w:rsidRPr="00984856">
        <w:rPr>
          <w:rFonts w:ascii="Arial" w:eastAsia="等线" w:hAnsi="Arial" w:cs="Arial"/>
          <w:b/>
          <w:sz w:val="28"/>
          <w:szCs w:val="28"/>
        </w:rPr>
        <w:t>五、模板加固红线禁忌（</w:t>
      </w:r>
      <w:r w:rsidRPr="00984856">
        <w:rPr>
          <w:rFonts w:ascii="Arial" w:eastAsia="等线" w:hAnsi="Arial" w:cs="Arial"/>
          <w:b/>
          <w:sz w:val="28"/>
          <w:szCs w:val="28"/>
        </w:rPr>
        <w:t xml:space="preserve">10 </w:t>
      </w:r>
      <w:r w:rsidRPr="00984856">
        <w:rPr>
          <w:rFonts w:ascii="Arial" w:eastAsia="等线" w:hAnsi="Arial" w:cs="Arial"/>
          <w:b/>
          <w:sz w:val="28"/>
          <w:szCs w:val="28"/>
        </w:rPr>
        <w:t>年</w:t>
      </w:r>
      <w:r w:rsidRPr="00984856">
        <w:rPr>
          <w:rFonts w:ascii="Arial" w:eastAsia="等线" w:hAnsi="Arial" w:cs="Arial"/>
          <w:b/>
          <w:sz w:val="28"/>
          <w:szCs w:val="28"/>
        </w:rPr>
        <w:t>踩坑总结，绝对不能犯）</w:t>
      </w:r>
      <w:bookmarkEnd w:id="23"/>
    </w:p>
    <w:p w14:paraId="049B72E0" w14:textId="77777777" w:rsidR="00DC3076" w:rsidRPr="00984856" w:rsidRDefault="000A52C0">
      <w:pPr>
        <w:numPr>
          <w:ilvl w:val="0"/>
          <w:numId w:val="34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严禁随意</w:t>
      </w:r>
      <w:r w:rsidRPr="00984856">
        <w:rPr>
          <w:rFonts w:ascii="Arial" w:eastAsia="等线" w:hAnsi="Arial" w:cs="Arial"/>
          <w:b/>
          <w:sz w:val="28"/>
          <w:szCs w:val="28"/>
        </w:rPr>
        <w:t>放大螺杆间距、步距</w:t>
      </w:r>
      <w:r w:rsidRPr="00984856">
        <w:rPr>
          <w:rFonts w:ascii="Arial" w:eastAsia="等线" w:hAnsi="Arial" w:cs="Arial"/>
          <w:sz w:val="28"/>
          <w:szCs w:val="28"/>
        </w:rPr>
        <w:t>，省料最后赔返工</w:t>
      </w:r>
    </w:p>
    <w:p w14:paraId="5A92BCC9" w14:textId="77777777" w:rsidR="00DC3076" w:rsidRPr="00984856" w:rsidRDefault="000A52C0">
      <w:pPr>
        <w:numPr>
          <w:ilvl w:val="0"/>
          <w:numId w:val="35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严禁使用</w:t>
      </w:r>
      <w:r w:rsidRPr="00984856">
        <w:rPr>
          <w:rFonts w:ascii="Arial" w:eastAsia="等线" w:hAnsi="Arial" w:cs="Arial"/>
          <w:b/>
          <w:sz w:val="28"/>
          <w:szCs w:val="28"/>
        </w:rPr>
        <w:t>弯曲、开裂、劈头方木</w:t>
      </w:r>
      <w:r w:rsidRPr="00984856">
        <w:rPr>
          <w:rFonts w:ascii="Arial" w:eastAsia="等线" w:hAnsi="Arial" w:cs="Arial"/>
          <w:sz w:val="28"/>
          <w:szCs w:val="28"/>
        </w:rPr>
        <w:t>凑合使用</w:t>
      </w:r>
    </w:p>
    <w:p w14:paraId="4A615AD0" w14:textId="77777777" w:rsidR="00DC3076" w:rsidRPr="00984856" w:rsidRDefault="000A52C0">
      <w:pPr>
        <w:numPr>
          <w:ilvl w:val="0"/>
          <w:numId w:val="36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严禁墙柱底部不堵缝、不坐浆，直接封模浇筑</w:t>
      </w:r>
    </w:p>
    <w:p w14:paraId="13E5B7B4" w14:textId="77777777" w:rsidR="00DC3076" w:rsidRPr="00984856" w:rsidRDefault="000A52C0">
      <w:pPr>
        <w:numPr>
          <w:ilvl w:val="0"/>
          <w:numId w:val="37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严禁高梁、高墙</w:t>
      </w:r>
      <w:r w:rsidRPr="00984856">
        <w:rPr>
          <w:rFonts w:ascii="Arial" w:eastAsia="等线" w:hAnsi="Arial" w:cs="Arial"/>
          <w:b/>
          <w:sz w:val="28"/>
          <w:szCs w:val="28"/>
        </w:rPr>
        <w:t>中间不加对拉螺杆</w:t>
      </w:r>
      <w:r w:rsidRPr="00984856">
        <w:rPr>
          <w:rFonts w:ascii="Arial" w:eastAsia="等线" w:hAnsi="Arial" w:cs="Arial"/>
          <w:sz w:val="28"/>
          <w:szCs w:val="28"/>
        </w:rPr>
        <w:t>，只靠外箍硬顶</w:t>
      </w:r>
    </w:p>
    <w:p w14:paraId="6EC53B92" w14:textId="77777777" w:rsidR="00DC3076" w:rsidRPr="00984856" w:rsidRDefault="000A52C0">
      <w:pPr>
        <w:numPr>
          <w:ilvl w:val="0"/>
          <w:numId w:val="38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严禁立杆直接落在土面、浮渣上，不垫垫板</w:t>
      </w:r>
    </w:p>
    <w:p w14:paraId="1F8B3F4F" w14:textId="77777777" w:rsidR="00DC3076" w:rsidRPr="00984856" w:rsidRDefault="000A52C0">
      <w:pPr>
        <w:numPr>
          <w:ilvl w:val="0"/>
          <w:numId w:val="39"/>
        </w:numPr>
        <w:spacing w:before="120" w:after="120" w:line="288" w:lineRule="auto"/>
        <w:jc w:val="left"/>
        <w:rPr>
          <w:sz w:val="28"/>
          <w:szCs w:val="28"/>
        </w:rPr>
      </w:pPr>
      <w:r w:rsidRPr="00984856">
        <w:rPr>
          <w:rFonts w:ascii="Arial" w:eastAsia="等线" w:hAnsi="Arial" w:cs="Arial"/>
          <w:sz w:val="28"/>
          <w:szCs w:val="28"/>
        </w:rPr>
        <w:t>严禁模板拼缝不贴海绵条，靠人工后期修补</w:t>
      </w:r>
    </w:p>
    <w:sectPr w:rsidR="00DC3076" w:rsidRPr="00984856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F598" w14:textId="77777777" w:rsidR="000A52C0" w:rsidRDefault="000A52C0">
      <w:r>
        <w:separator/>
      </w:r>
    </w:p>
  </w:endnote>
  <w:endnote w:type="continuationSeparator" w:id="0">
    <w:p w14:paraId="36A6F98D" w14:textId="77777777" w:rsidR="000A52C0" w:rsidRDefault="000A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2255B" w14:textId="77777777" w:rsidR="000A52C0" w:rsidRDefault="000A52C0">
      <w:r>
        <w:separator/>
      </w:r>
    </w:p>
  </w:footnote>
  <w:footnote w:type="continuationSeparator" w:id="0">
    <w:p w14:paraId="7F2F73D0" w14:textId="77777777" w:rsidR="000A52C0" w:rsidRDefault="000A5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AA4"/>
    <w:multiLevelType w:val="multilevel"/>
    <w:tmpl w:val="7778D2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90E2A"/>
    <w:multiLevelType w:val="multilevel"/>
    <w:tmpl w:val="117E81A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CA5B52"/>
    <w:multiLevelType w:val="multilevel"/>
    <w:tmpl w:val="2BB63BA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E10078"/>
    <w:multiLevelType w:val="multilevel"/>
    <w:tmpl w:val="6DB0929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EC2D93"/>
    <w:multiLevelType w:val="multilevel"/>
    <w:tmpl w:val="4AF28F6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A77DE6"/>
    <w:multiLevelType w:val="multilevel"/>
    <w:tmpl w:val="5B6C96A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C906ED"/>
    <w:multiLevelType w:val="multilevel"/>
    <w:tmpl w:val="BC74683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112B30"/>
    <w:multiLevelType w:val="multilevel"/>
    <w:tmpl w:val="0C5C7B0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57059"/>
    <w:multiLevelType w:val="multilevel"/>
    <w:tmpl w:val="96A2638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9A0128"/>
    <w:multiLevelType w:val="multilevel"/>
    <w:tmpl w:val="FE1AF01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9412AF"/>
    <w:multiLevelType w:val="multilevel"/>
    <w:tmpl w:val="D66A595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A2676A"/>
    <w:multiLevelType w:val="multilevel"/>
    <w:tmpl w:val="307A002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0839FF"/>
    <w:multiLevelType w:val="multilevel"/>
    <w:tmpl w:val="319C949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DB2AAE"/>
    <w:multiLevelType w:val="multilevel"/>
    <w:tmpl w:val="2886237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3D3550"/>
    <w:multiLevelType w:val="multilevel"/>
    <w:tmpl w:val="1A4AED8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5E0D42"/>
    <w:multiLevelType w:val="multilevel"/>
    <w:tmpl w:val="8C0AE0D0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CE2D5E"/>
    <w:multiLevelType w:val="multilevel"/>
    <w:tmpl w:val="7ABE298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6C51C0"/>
    <w:multiLevelType w:val="multilevel"/>
    <w:tmpl w:val="FCBEA3E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E85F1B"/>
    <w:multiLevelType w:val="multilevel"/>
    <w:tmpl w:val="A39E665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152994"/>
    <w:multiLevelType w:val="multilevel"/>
    <w:tmpl w:val="BBC621F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AD2ED5"/>
    <w:multiLevelType w:val="multilevel"/>
    <w:tmpl w:val="A50E973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F20FD4"/>
    <w:multiLevelType w:val="multilevel"/>
    <w:tmpl w:val="F96C45C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D674CA9"/>
    <w:multiLevelType w:val="multilevel"/>
    <w:tmpl w:val="71067D6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0D33DC"/>
    <w:multiLevelType w:val="multilevel"/>
    <w:tmpl w:val="59B258C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B45FDC"/>
    <w:multiLevelType w:val="multilevel"/>
    <w:tmpl w:val="A4AC0E2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497DC8"/>
    <w:multiLevelType w:val="multilevel"/>
    <w:tmpl w:val="637A9FD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B51E31"/>
    <w:multiLevelType w:val="multilevel"/>
    <w:tmpl w:val="F6B4162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F44894"/>
    <w:multiLevelType w:val="multilevel"/>
    <w:tmpl w:val="4D702DC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F63861"/>
    <w:multiLevelType w:val="multilevel"/>
    <w:tmpl w:val="66A05E0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516075"/>
    <w:multiLevelType w:val="multilevel"/>
    <w:tmpl w:val="8436887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7A3E20"/>
    <w:multiLevelType w:val="multilevel"/>
    <w:tmpl w:val="25EAEFD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1B5AED"/>
    <w:multiLevelType w:val="multilevel"/>
    <w:tmpl w:val="09E84E2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7437B2"/>
    <w:multiLevelType w:val="multilevel"/>
    <w:tmpl w:val="F36037DE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173825"/>
    <w:multiLevelType w:val="multilevel"/>
    <w:tmpl w:val="266A20F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A47F29"/>
    <w:multiLevelType w:val="multilevel"/>
    <w:tmpl w:val="1B70DDE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A4329D"/>
    <w:multiLevelType w:val="multilevel"/>
    <w:tmpl w:val="C436012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165965"/>
    <w:multiLevelType w:val="multilevel"/>
    <w:tmpl w:val="73E23A3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0B7DDB"/>
    <w:multiLevelType w:val="multilevel"/>
    <w:tmpl w:val="0906965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375227"/>
    <w:multiLevelType w:val="multilevel"/>
    <w:tmpl w:val="D3DAD51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3"/>
  </w:num>
  <w:num w:numId="3">
    <w:abstractNumId w:val="34"/>
  </w:num>
  <w:num w:numId="4">
    <w:abstractNumId w:val="24"/>
  </w:num>
  <w:num w:numId="5">
    <w:abstractNumId w:val="0"/>
  </w:num>
  <w:num w:numId="6">
    <w:abstractNumId w:val="18"/>
  </w:num>
  <w:num w:numId="7">
    <w:abstractNumId w:val="38"/>
  </w:num>
  <w:num w:numId="8">
    <w:abstractNumId w:val="3"/>
  </w:num>
  <w:num w:numId="9">
    <w:abstractNumId w:val="29"/>
  </w:num>
  <w:num w:numId="10">
    <w:abstractNumId w:val="21"/>
  </w:num>
  <w:num w:numId="11">
    <w:abstractNumId w:val="11"/>
  </w:num>
  <w:num w:numId="12">
    <w:abstractNumId w:val="19"/>
  </w:num>
  <w:num w:numId="13">
    <w:abstractNumId w:val="9"/>
  </w:num>
  <w:num w:numId="14">
    <w:abstractNumId w:val="12"/>
  </w:num>
  <w:num w:numId="15">
    <w:abstractNumId w:val="4"/>
  </w:num>
  <w:num w:numId="16">
    <w:abstractNumId w:val="5"/>
  </w:num>
  <w:num w:numId="17">
    <w:abstractNumId w:val="23"/>
  </w:num>
  <w:num w:numId="18">
    <w:abstractNumId w:val="27"/>
  </w:num>
  <w:num w:numId="19">
    <w:abstractNumId w:val="31"/>
  </w:num>
  <w:num w:numId="20">
    <w:abstractNumId w:val="16"/>
  </w:num>
  <w:num w:numId="21">
    <w:abstractNumId w:val="8"/>
  </w:num>
  <w:num w:numId="22">
    <w:abstractNumId w:val="30"/>
  </w:num>
  <w:num w:numId="23">
    <w:abstractNumId w:val="28"/>
  </w:num>
  <w:num w:numId="24">
    <w:abstractNumId w:val="14"/>
  </w:num>
  <w:num w:numId="25">
    <w:abstractNumId w:val="37"/>
  </w:num>
  <w:num w:numId="26">
    <w:abstractNumId w:val="17"/>
  </w:num>
  <w:num w:numId="27">
    <w:abstractNumId w:val="2"/>
  </w:num>
  <w:num w:numId="28">
    <w:abstractNumId w:val="6"/>
  </w:num>
  <w:num w:numId="29">
    <w:abstractNumId w:val="25"/>
  </w:num>
  <w:num w:numId="30">
    <w:abstractNumId w:val="22"/>
  </w:num>
  <w:num w:numId="31">
    <w:abstractNumId w:val="36"/>
  </w:num>
  <w:num w:numId="32">
    <w:abstractNumId w:val="35"/>
  </w:num>
  <w:num w:numId="33">
    <w:abstractNumId w:val="15"/>
  </w:num>
  <w:num w:numId="34">
    <w:abstractNumId w:val="1"/>
  </w:num>
  <w:num w:numId="35">
    <w:abstractNumId w:val="33"/>
  </w:num>
  <w:num w:numId="36">
    <w:abstractNumId w:val="10"/>
  </w:num>
  <w:num w:numId="37">
    <w:abstractNumId w:val="7"/>
  </w:num>
  <w:num w:numId="38">
    <w:abstractNumId w:val="2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076"/>
    <w:rsid w:val="000A52C0"/>
    <w:rsid w:val="005D6A9D"/>
    <w:rsid w:val="00984856"/>
    <w:rsid w:val="00DC3076"/>
    <w:rsid w:val="00EE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F88CE"/>
  <w15:docId w15:val="{D6E29E71-834A-4394-AD37-9B3B9DF5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48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4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4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3</cp:revision>
  <dcterms:created xsi:type="dcterms:W3CDTF">2026-05-08T05:48:00Z</dcterms:created>
  <dcterms:modified xsi:type="dcterms:W3CDTF">2026-05-08T05:56:00Z</dcterms:modified>
</cp:coreProperties>
</file>