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161" w14:textId="77777777" w:rsidR="005B2735" w:rsidRDefault="009D369F" w:rsidP="001F4692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t>深基坑工程安全技术交底范本</w:t>
      </w:r>
    </w:p>
    <w:p w14:paraId="7E8DFEC2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工程名称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具体名称</w:t>
      </w:r>
      <w:r>
        <w:rPr>
          <w:rFonts w:ascii="宋体" w:eastAsia="宋体" w:hAnsi="宋体" w:cs="宋体"/>
          <w:sz w:val="24"/>
        </w:rPr>
        <w:t>]</w:t>
      </w:r>
    </w:p>
    <w:p w14:paraId="287367AB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交底部位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</w:p>
    <w:p w14:paraId="6E5CC317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交底日期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具体日期</w:t>
      </w:r>
      <w:r>
        <w:rPr>
          <w:rFonts w:ascii="宋体" w:eastAsia="宋体" w:hAnsi="宋体" w:cs="宋体"/>
          <w:sz w:val="24"/>
        </w:rPr>
        <w:t>]</w:t>
      </w:r>
    </w:p>
    <w:p w14:paraId="77B53D7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F04F997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被交底人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CE80891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一、工程概况与危险源辨识</w:t>
      </w:r>
    </w:p>
    <w:p w14:paraId="6C9DA679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本工程基坑开挖深度为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具体数值</w:t>
      </w:r>
      <w:r>
        <w:rPr>
          <w:rFonts w:ascii="宋体" w:eastAsia="宋体" w:hAnsi="宋体" w:cs="宋体"/>
          <w:sz w:val="24"/>
        </w:rPr>
        <w:t>]m</w:t>
      </w:r>
      <w:r>
        <w:rPr>
          <w:rFonts w:ascii="宋体" w:eastAsia="宋体" w:hAnsi="宋体" w:cs="宋体"/>
          <w:sz w:val="24"/>
        </w:rPr>
        <w:t>，采用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具体支护形式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支护体系。主要危险源包括：边坡坍塌、坑底管涌、机械伤害、高处坠落、地下管线破坏。</w:t>
      </w:r>
    </w:p>
    <w:p w14:paraId="77085D46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二、安全技术措施</w:t>
      </w:r>
    </w:p>
    <w:p w14:paraId="16EF473C" w14:textId="77777777" w:rsidR="005B2735" w:rsidRDefault="009D369F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开挖作业</w:t>
      </w:r>
      <w:r>
        <w:rPr>
          <w:rFonts w:ascii="宋体" w:eastAsia="宋体" w:hAnsi="宋体" w:cs="宋体"/>
          <w:sz w:val="24"/>
        </w:rPr>
        <w:t>：严格按专项方案分层分段开挖，严禁超挖；机械作业时，人员距挖机回转半径</w:t>
      </w:r>
      <w:r>
        <w:rPr>
          <w:rFonts w:ascii="宋体" w:eastAsia="宋体" w:hAnsi="宋体" w:cs="宋体"/>
          <w:sz w:val="24"/>
        </w:rPr>
        <w:t>≥2m</w:t>
      </w:r>
      <w:r>
        <w:rPr>
          <w:rFonts w:ascii="宋体" w:eastAsia="宋体" w:hAnsi="宋体" w:cs="宋体"/>
          <w:sz w:val="24"/>
        </w:rPr>
        <w:t>，严禁在机械作业范围内停留。</w:t>
      </w:r>
    </w:p>
    <w:p w14:paraId="748C8590" w14:textId="77777777" w:rsidR="005B2735" w:rsidRDefault="009D369F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支护与监测</w:t>
      </w:r>
      <w:r>
        <w:rPr>
          <w:rFonts w:ascii="宋体" w:eastAsia="宋体" w:hAnsi="宋体" w:cs="宋体"/>
          <w:sz w:val="24"/>
        </w:rPr>
        <w:t>：支护结构（如土钉墙、排桩）施工符合设计要求；每日监测边坡位移、沉降及地下水位，数据异常时立即停工并报告。</w:t>
      </w:r>
    </w:p>
    <w:p w14:paraId="4DECCB11" w14:textId="77777777" w:rsidR="005B2735" w:rsidRDefault="009D369F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临边防护</w:t>
      </w:r>
      <w:r>
        <w:rPr>
          <w:rFonts w:ascii="宋体" w:eastAsia="宋体" w:hAnsi="宋体" w:cs="宋体"/>
          <w:sz w:val="24"/>
        </w:rPr>
        <w:t>：基坑周边设</w:t>
      </w:r>
      <w:r>
        <w:rPr>
          <w:rFonts w:ascii="宋体" w:eastAsia="宋体" w:hAnsi="宋体" w:cs="宋体"/>
          <w:sz w:val="24"/>
        </w:rPr>
        <w:t>1.2m</w:t>
      </w:r>
      <w:r>
        <w:rPr>
          <w:rFonts w:ascii="宋体" w:eastAsia="宋体" w:hAnsi="宋体" w:cs="宋体"/>
          <w:sz w:val="24"/>
        </w:rPr>
        <w:t>高防护栏杆（刷红白漆），挂密目网，夜间设警示灯；上下通道设专用钢爬梯，严禁攀爬支护结构。</w:t>
      </w:r>
    </w:p>
    <w:p w14:paraId="1037186E" w14:textId="77777777" w:rsidR="005B2735" w:rsidRDefault="009D369F">
      <w:pPr>
        <w:numPr>
          <w:ilvl w:val="0"/>
          <w:numId w:val="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坑边荷载</w:t>
      </w:r>
      <w:r>
        <w:rPr>
          <w:rFonts w:ascii="宋体" w:eastAsia="宋体" w:hAnsi="宋体" w:cs="宋体"/>
          <w:sz w:val="24"/>
        </w:rPr>
        <w:t>：基坑边</w:t>
      </w:r>
      <w:r>
        <w:rPr>
          <w:rFonts w:ascii="宋体" w:eastAsia="宋体" w:hAnsi="宋体" w:cs="宋体"/>
          <w:sz w:val="24"/>
        </w:rPr>
        <w:t>2m</w:t>
      </w:r>
      <w:r>
        <w:rPr>
          <w:rFonts w:ascii="宋体" w:eastAsia="宋体" w:hAnsi="宋体" w:cs="宋体"/>
          <w:sz w:val="24"/>
        </w:rPr>
        <w:t>内严禁堆载，</w:t>
      </w:r>
      <w:r>
        <w:rPr>
          <w:rFonts w:ascii="宋体" w:eastAsia="宋体" w:hAnsi="宋体" w:cs="宋体"/>
          <w:sz w:val="24"/>
        </w:rPr>
        <w:t>2m</w:t>
      </w:r>
      <w:r>
        <w:rPr>
          <w:rFonts w:ascii="宋体" w:eastAsia="宋体" w:hAnsi="宋体" w:cs="宋体"/>
          <w:sz w:val="24"/>
        </w:rPr>
        <w:t>外堆载</w:t>
      </w:r>
      <w:r>
        <w:rPr>
          <w:rFonts w:ascii="宋体" w:eastAsia="宋体" w:hAnsi="宋体" w:cs="宋体"/>
          <w:sz w:val="24"/>
        </w:rPr>
        <w:t>≤</w:t>
      </w:r>
      <w:r>
        <w:rPr>
          <w:rFonts w:ascii="宋体" w:eastAsia="宋体" w:hAnsi="宋体" w:cs="宋体"/>
          <w:sz w:val="24"/>
        </w:rPr>
        <w:t>设计值（如</w:t>
      </w:r>
      <w:r>
        <w:rPr>
          <w:rFonts w:ascii="宋体" w:eastAsia="宋体" w:hAnsi="宋体" w:cs="宋体"/>
          <w:sz w:val="24"/>
        </w:rPr>
        <w:t>≤20kPa</w:t>
      </w:r>
      <w:r>
        <w:rPr>
          <w:rFonts w:ascii="宋体" w:eastAsia="宋体" w:hAnsi="宋体" w:cs="宋体"/>
          <w:sz w:val="24"/>
        </w:rPr>
        <w:t>），避免边坡失稳。</w:t>
      </w:r>
    </w:p>
    <w:p w14:paraId="2CB0F1DA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三、应急处置</w:t>
      </w:r>
    </w:p>
    <w:p w14:paraId="1B3B1363" w14:textId="77777777" w:rsidR="005B2735" w:rsidRDefault="009D369F">
      <w:pPr>
        <w:numPr>
          <w:ilvl w:val="0"/>
          <w:numId w:val="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发现边坡裂缝、渗水等险情，立即停止作业，撤离人员至安全区域。</w:t>
      </w:r>
    </w:p>
    <w:p w14:paraId="4463729D" w14:textId="77777777" w:rsidR="005B2735" w:rsidRDefault="009D369F">
      <w:pPr>
        <w:numPr>
          <w:ilvl w:val="0"/>
          <w:numId w:val="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坍塌事故</w:t>
      </w:r>
      <w:r>
        <w:rPr>
          <w:rFonts w:ascii="宋体" w:eastAsia="宋体" w:hAnsi="宋体" w:cs="宋体"/>
          <w:sz w:val="24"/>
        </w:rPr>
        <w:t>时，严禁盲目施救，立即启动应急预案，用砂袋封堵缺口，抽水设备排除积水。</w:t>
      </w:r>
    </w:p>
    <w:p w14:paraId="3630CCF9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0934416E" w14:textId="25F02153" w:rsidR="005B2735" w:rsidRDefault="009D369F">
      <w:pPr>
        <w:spacing w:before="1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被交底人（签字）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083B2B32" w14:textId="60F4DFEC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2D3F5ADE" w14:textId="728DD355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45F1582B" w14:textId="56D03FDD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0E2EDDC0" w14:textId="77777777" w:rsidR="001F4692" w:rsidRDefault="001F4692">
      <w:pPr>
        <w:spacing w:before="160"/>
        <w:jc w:val="left"/>
        <w:rPr>
          <w:rFonts w:hint="eastAsia"/>
          <w:sz w:val="24"/>
        </w:rPr>
      </w:pPr>
    </w:p>
    <w:p w14:paraId="34BECBB0" w14:textId="77777777" w:rsidR="005B2735" w:rsidRDefault="009D369F" w:rsidP="001F4692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高支模工程安全技术交底范本</w:t>
      </w:r>
    </w:p>
    <w:p w14:paraId="1698F7A8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工程名称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具体名称</w:t>
      </w:r>
      <w:r>
        <w:rPr>
          <w:rFonts w:ascii="宋体" w:eastAsia="宋体" w:hAnsi="宋体" w:cs="宋体"/>
          <w:sz w:val="24"/>
        </w:rPr>
        <w:t>]</w:t>
      </w:r>
    </w:p>
    <w:p w14:paraId="05619DE9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交底部位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</w:p>
    <w:p w14:paraId="0CF397C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交底日期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具体日期</w:t>
      </w:r>
      <w:r>
        <w:rPr>
          <w:rFonts w:ascii="宋体" w:eastAsia="宋体" w:hAnsi="宋体" w:cs="宋体"/>
          <w:sz w:val="24"/>
        </w:rPr>
        <w:t>]</w:t>
      </w:r>
    </w:p>
    <w:p w14:paraId="7811DC71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6042DBA0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被交底人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FF07DA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一、工程概况与危险源辨识</w:t>
      </w:r>
    </w:p>
    <w:p w14:paraId="4810C15D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本工程高支模区域为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，搭设高度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具体数值</w:t>
      </w:r>
      <w:r>
        <w:rPr>
          <w:rFonts w:ascii="宋体" w:eastAsia="宋体" w:hAnsi="宋体" w:cs="宋体"/>
          <w:sz w:val="24"/>
        </w:rPr>
        <w:t>]m</w:t>
      </w:r>
      <w:r>
        <w:rPr>
          <w:rFonts w:ascii="宋体" w:eastAsia="宋体" w:hAnsi="宋体" w:cs="宋体"/>
          <w:sz w:val="24"/>
        </w:rPr>
        <w:t>，跨度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具体数值</w:t>
      </w:r>
      <w:r>
        <w:rPr>
          <w:rFonts w:ascii="宋体" w:eastAsia="宋体" w:hAnsi="宋体" w:cs="宋体"/>
          <w:sz w:val="24"/>
        </w:rPr>
        <w:t>]m</w:t>
      </w:r>
      <w:r>
        <w:rPr>
          <w:rFonts w:ascii="宋体" w:eastAsia="宋体" w:hAnsi="宋体" w:cs="宋体"/>
          <w:sz w:val="24"/>
        </w:rPr>
        <w:t>，采用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具体支架类型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支撑体系。主要危险源包括：支架坍塌、高处坠落、物体打击。</w:t>
      </w:r>
    </w:p>
    <w:p w14:paraId="45D6DD09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二、安全技术措施</w:t>
      </w:r>
    </w:p>
    <w:p w14:paraId="5EEA6A59" w14:textId="77777777" w:rsidR="005B2735" w:rsidRDefault="009D369F">
      <w:pPr>
        <w:numPr>
          <w:ilvl w:val="0"/>
          <w:numId w:val="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支架搭设</w:t>
      </w:r>
      <w:r>
        <w:rPr>
          <w:rFonts w:ascii="宋体" w:eastAsia="宋体" w:hAnsi="宋体" w:cs="宋体"/>
          <w:sz w:val="24"/>
        </w:rPr>
        <w:t>：立杆间距、水平杆步距严格按专项方案执行（如立杆间距</w:t>
      </w:r>
      <w:r>
        <w:rPr>
          <w:rFonts w:ascii="宋体" w:eastAsia="宋体" w:hAnsi="宋体" w:cs="宋体"/>
          <w:sz w:val="24"/>
        </w:rPr>
        <w:t>≤1.2m</w:t>
      </w:r>
      <w:r>
        <w:rPr>
          <w:rFonts w:ascii="宋体" w:eastAsia="宋体" w:hAnsi="宋体" w:cs="宋体"/>
          <w:sz w:val="24"/>
        </w:rPr>
        <w:t>，步距</w:t>
      </w:r>
      <w:r>
        <w:rPr>
          <w:rFonts w:ascii="宋体" w:eastAsia="宋体" w:hAnsi="宋体" w:cs="宋体"/>
          <w:sz w:val="24"/>
        </w:rPr>
        <w:t>≤1.8m</w:t>
      </w:r>
      <w:r>
        <w:rPr>
          <w:rFonts w:ascii="宋体" w:eastAsia="宋体" w:hAnsi="宋体" w:cs="宋体"/>
          <w:sz w:val="24"/>
        </w:rPr>
        <w:t>）；立杆底部设垫板，扫地杆距地</w:t>
      </w:r>
      <w:r>
        <w:rPr>
          <w:rFonts w:ascii="宋体" w:eastAsia="宋体" w:hAnsi="宋体" w:cs="宋体"/>
          <w:sz w:val="24"/>
        </w:rPr>
        <w:t>≤200mm</w:t>
      </w:r>
      <w:r>
        <w:rPr>
          <w:rFonts w:ascii="宋体" w:eastAsia="宋体" w:hAnsi="宋体" w:cs="宋体"/>
          <w:sz w:val="24"/>
        </w:rPr>
        <w:t>；剪刀撑每</w:t>
      </w:r>
      <w:r>
        <w:rPr>
          <w:rFonts w:ascii="宋体" w:eastAsia="宋体" w:hAnsi="宋体" w:cs="宋体"/>
          <w:sz w:val="24"/>
        </w:rPr>
        <w:t>10m</w:t>
      </w:r>
      <w:r>
        <w:rPr>
          <w:rFonts w:ascii="宋体" w:eastAsia="宋体" w:hAnsi="宋体" w:cs="宋体"/>
          <w:sz w:val="24"/>
        </w:rPr>
        <w:t>设一道，角度</w:t>
      </w:r>
      <w:r>
        <w:rPr>
          <w:rFonts w:ascii="宋体" w:eastAsia="宋体" w:hAnsi="宋体" w:cs="宋体"/>
          <w:sz w:val="24"/>
        </w:rPr>
        <w:t>45°~60°</w:t>
      </w:r>
      <w:r>
        <w:rPr>
          <w:rFonts w:ascii="宋体" w:eastAsia="宋体" w:hAnsi="宋体" w:cs="宋体"/>
          <w:sz w:val="24"/>
        </w:rPr>
        <w:t>。</w:t>
      </w:r>
    </w:p>
    <w:p w14:paraId="61FECE7E" w14:textId="77777777" w:rsidR="005B2735" w:rsidRDefault="009D369F">
      <w:pPr>
        <w:numPr>
          <w:ilvl w:val="0"/>
          <w:numId w:val="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材料要求</w:t>
      </w:r>
      <w:r>
        <w:rPr>
          <w:rFonts w:ascii="宋体" w:eastAsia="宋体" w:hAnsi="宋体" w:cs="宋体"/>
          <w:sz w:val="24"/>
        </w:rPr>
        <w:t>：钢管壁厚</w:t>
      </w:r>
      <w:r>
        <w:rPr>
          <w:rFonts w:ascii="宋体" w:eastAsia="宋体" w:hAnsi="宋体" w:cs="宋体"/>
          <w:sz w:val="24"/>
        </w:rPr>
        <w:t>≥3.25mm</w:t>
      </w:r>
      <w:r>
        <w:rPr>
          <w:rFonts w:ascii="宋体" w:eastAsia="宋体" w:hAnsi="宋体" w:cs="宋体"/>
          <w:sz w:val="24"/>
        </w:rPr>
        <w:t>，扣件拧紧力矩</w:t>
      </w:r>
      <w:r>
        <w:rPr>
          <w:rFonts w:ascii="宋体" w:eastAsia="宋体" w:hAnsi="宋体" w:cs="宋体"/>
          <w:sz w:val="24"/>
        </w:rPr>
        <w:t>40~65N·m</w:t>
      </w:r>
      <w:r>
        <w:rPr>
          <w:rFonts w:ascii="宋体" w:eastAsia="宋体" w:hAnsi="宋体" w:cs="宋体"/>
          <w:sz w:val="24"/>
        </w:rPr>
        <w:t>，严禁使用变形、开裂材料。</w:t>
      </w:r>
    </w:p>
    <w:p w14:paraId="0744A2C6" w14:textId="77777777" w:rsidR="005B2735" w:rsidRDefault="009D369F">
      <w:pPr>
        <w:numPr>
          <w:ilvl w:val="0"/>
          <w:numId w:val="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混凝土浇筑</w:t>
      </w:r>
      <w:r>
        <w:rPr>
          <w:rFonts w:ascii="宋体" w:eastAsia="宋体" w:hAnsi="宋体" w:cs="宋体"/>
          <w:sz w:val="24"/>
        </w:rPr>
        <w:t>：按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由中及边、分层对称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顺序浇筑，严禁单侧堆载；振捣时避免碰撞支架，安排专人监测支架变形。</w:t>
      </w:r>
    </w:p>
    <w:p w14:paraId="6F254817" w14:textId="77777777" w:rsidR="005B2735" w:rsidRDefault="009D369F">
      <w:pPr>
        <w:numPr>
          <w:ilvl w:val="0"/>
          <w:numId w:val="3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拆模要求</w:t>
      </w:r>
      <w:r>
        <w:rPr>
          <w:rFonts w:ascii="宋体" w:eastAsia="宋体" w:hAnsi="宋体" w:cs="宋体"/>
          <w:sz w:val="24"/>
        </w:rPr>
        <w:t>：混凝土强度达到设计值（如梁</w:t>
      </w:r>
      <w:r>
        <w:rPr>
          <w:rFonts w:ascii="宋体" w:eastAsia="宋体" w:hAnsi="宋体" w:cs="宋体"/>
          <w:sz w:val="24"/>
        </w:rPr>
        <w:t>≥100%</w:t>
      </w:r>
      <w:r>
        <w:rPr>
          <w:rFonts w:ascii="宋体" w:eastAsia="宋体" w:hAnsi="宋体" w:cs="宋体"/>
          <w:sz w:val="24"/>
        </w:rPr>
        <w:t>）后拆除，顺序为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后支先拆、先支后拆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，严禁整体推倒。</w:t>
      </w:r>
    </w:p>
    <w:p w14:paraId="044B831C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三、应急处置</w:t>
      </w:r>
    </w:p>
    <w:p w14:paraId="5FF17A40" w14:textId="77777777" w:rsidR="005B2735" w:rsidRDefault="009D369F">
      <w:pPr>
        <w:numPr>
          <w:ilvl w:val="0"/>
          <w:numId w:val="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浇筑过程中发现支架异响、沉降，立即停</w:t>
      </w:r>
      <w:r>
        <w:rPr>
          <w:rFonts w:ascii="宋体" w:eastAsia="宋体" w:hAnsi="宋体" w:cs="宋体"/>
          <w:sz w:val="24"/>
        </w:rPr>
        <w:t>止作业，人员从安全通道撤离。</w:t>
      </w:r>
    </w:p>
    <w:p w14:paraId="4DEBC21D" w14:textId="77777777" w:rsidR="005B2735" w:rsidRDefault="009D369F">
      <w:pPr>
        <w:numPr>
          <w:ilvl w:val="0"/>
          <w:numId w:val="4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坍塌事故时，先加固周边支架，再救援被困人员，严禁盲目挖掘。</w:t>
      </w:r>
    </w:p>
    <w:p w14:paraId="6882BCB5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A8E545A" w14:textId="36FDC7C5" w:rsidR="005B2735" w:rsidRDefault="009D369F">
      <w:pPr>
        <w:spacing w:before="1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被交底人（签字）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40E5B32C" w14:textId="47177A52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6ABC85BC" w14:textId="5D63775B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4BE6B3C7" w14:textId="6C8BAB56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4538FE79" w14:textId="77777777" w:rsidR="001F4692" w:rsidRDefault="001F4692">
      <w:pPr>
        <w:spacing w:before="160"/>
        <w:jc w:val="left"/>
        <w:rPr>
          <w:rFonts w:hint="eastAsia"/>
          <w:sz w:val="24"/>
        </w:rPr>
      </w:pPr>
    </w:p>
    <w:p w14:paraId="4146F06A" w14:textId="77777777" w:rsidR="005B2735" w:rsidRDefault="009D369F" w:rsidP="001F4692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脚手架工程安全技术交底范本</w:t>
      </w:r>
    </w:p>
    <w:p w14:paraId="5981E5C0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工程名称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具体名称</w:t>
      </w:r>
      <w:r>
        <w:rPr>
          <w:rFonts w:ascii="宋体" w:eastAsia="宋体" w:hAnsi="宋体" w:cs="宋体"/>
          <w:sz w:val="24"/>
        </w:rPr>
        <w:t>]</w:t>
      </w:r>
    </w:p>
    <w:p w14:paraId="6757EF62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交底部位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</w:p>
    <w:p w14:paraId="33876D60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交底日期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具体日期</w:t>
      </w:r>
      <w:r>
        <w:rPr>
          <w:rFonts w:ascii="宋体" w:eastAsia="宋体" w:hAnsi="宋体" w:cs="宋体"/>
          <w:sz w:val="24"/>
        </w:rPr>
        <w:t>]</w:t>
      </w:r>
    </w:p>
    <w:p w14:paraId="6D7BCF7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41D409E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被交底人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E8C1FB4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一、工程概况与危险源辨识</w:t>
      </w:r>
    </w:p>
    <w:p w14:paraId="60A93F37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本工程采用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具体脚手架类型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脚手架，搭设高度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具体数值</w:t>
      </w:r>
      <w:r>
        <w:rPr>
          <w:rFonts w:ascii="宋体" w:eastAsia="宋体" w:hAnsi="宋体" w:cs="宋体"/>
          <w:sz w:val="24"/>
        </w:rPr>
        <w:t>]m</w:t>
      </w:r>
      <w:r>
        <w:rPr>
          <w:rFonts w:ascii="宋体" w:eastAsia="宋体" w:hAnsi="宋体" w:cs="宋体"/>
          <w:sz w:val="24"/>
        </w:rPr>
        <w:t>，主要用于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具体用途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。主要危险源包括：架体坍塌、高处坠落、物体打击。</w:t>
      </w:r>
    </w:p>
    <w:p w14:paraId="57EB008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二、安全技术措施</w:t>
      </w:r>
    </w:p>
    <w:p w14:paraId="6D7F9221" w14:textId="77777777" w:rsidR="005B2735" w:rsidRDefault="009D369F">
      <w:pPr>
        <w:numPr>
          <w:ilvl w:val="0"/>
          <w:numId w:val="5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搭设要求</w:t>
      </w:r>
      <w:r>
        <w:rPr>
          <w:rFonts w:ascii="宋体" w:eastAsia="宋体" w:hAnsi="宋体" w:cs="宋体"/>
          <w:sz w:val="24"/>
        </w:rPr>
        <w:t>：立杆纵距</w:t>
      </w:r>
      <w:r>
        <w:rPr>
          <w:rFonts w:ascii="宋体" w:eastAsia="宋体" w:hAnsi="宋体" w:cs="宋体"/>
          <w:sz w:val="24"/>
        </w:rPr>
        <w:t>≤1.8m</w:t>
      </w:r>
      <w:r>
        <w:rPr>
          <w:rFonts w:ascii="宋体" w:eastAsia="宋体" w:hAnsi="宋体" w:cs="宋体"/>
          <w:sz w:val="24"/>
        </w:rPr>
        <w:t>、横距</w:t>
      </w:r>
      <w:r>
        <w:rPr>
          <w:rFonts w:ascii="宋体" w:eastAsia="宋体" w:hAnsi="宋体" w:cs="宋体"/>
          <w:sz w:val="24"/>
        </w:rPr>
        <w:t>≤1.5m</w:t>
      </w:r>
      <w:r>
        <w:rPr>
          <w:rFonts w:ascii="宋体" w:eastAsia="宋体" w:hAnsi="宋体" w:cs="宋体"/>
          <w:sz w:val="24"/>
        </w:rPr>
        <w:t>、步距</w:t>
      </w:r>
      <w:r>
        <w:rPr>
          <w:rFonts w:ascii="宋体" w:eastAsia="宋体" w:hAnsi="宋体" w:cs="宋体"/>
          <w:sz w:val="24"/>
        </w:rPr>
        <w:t>≤1.8m</w:t>
      </w:r>
      <w:r>
        <w:rPr>
          <w:rFonts w:ascii="宋体" w:eastAsia="宋体" w:hAnsi="宋体" w:cs="宋体"/>
          <w:sz w:val="24"/>
        </w:rPr>
        <w:t>；连墙件按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两步三跨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设置，严禁拆除；脚手板满铺、绑扎牢固，外侧设</w:t>
      </w:r>
      <w:r>
        <w:rPr>
          <w:rFonts w:ascii="宋体" w:eastAsia="宋体" w:hAnsi="宋体" w:cs="宋体"/>
          <w:sz w:val="24"/>
        </w:rPr>
        <w:t>1.2m</w:t>
      </w:r>
      <w:r>
        <w:rPr>
          <w:rFonts w:ascii="宋体" w:eastAsia="宋体" w:hAnsi="宋体" w:cs="宋体"/>
          <w:sz w:val="24"/>
        </w:rPr>
        <w:t>高防护栏杆及</w:t>
      </w:r>
      <w:r>
        <w:rPr>
          <w:rFonts w:ascii="宋体" w:eastAsia="宋体" w:hAnsi="宋体" w:cs="宋体"/>
          <w:sz w:val="24"/>
        </w:rPr>
        <w:t>180mm</w:t>
      </w:r>
      <w:r>
        <w:rPr>
          <w:rFonts w:ascii="宋体" w:eastAsia="宋体" w:hAnsi="宋体" w:cs="宋体"/>
          <w:sz w:val="24"/>
        </w:rPr>
        <w:t>高挡脚板。</w:t>
      </w:r>
    </w:p>
    <w:p w14:paraId="5215F572" w14:textId="77777777" w:rsidR="005B2735" w:rsidRDefault="009D369F">
      <w:pPr>
        <w:numPr>
          <w:ilvl w:val="0"/>
          <w:numId w:val="5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使用管理</w:t>
      </w:r>
      <w:r>
        <w:rPr>
          <w:rFonts w:ascii="宋体" w:eastAsia="宋体" w:hAnsi="宋体" w:cs="宋体"/>
          <w:sz w:val="24"/>
        </w:rPr>
        <w:t>：严禁超载堆料（限载</w:t>
      </w:r>
      <w:r>
        <w:rPr>
          <w:rFonts w:ascii="宋体" w:eastAsia="宋体" w:hAnsi="宋体" w:cs="宋体"/>
          <w:sz w:val="24"/>
        </w:rPr>
        <w:t>≤2kN/m²</w:t>
      </w:r>
      <w:r>
        <w:rPr>
          <w:rFonts w:ascii="宋体" w:eastAsia="宋体" w:hAnsi="宋体" w:cs="宋体"/>
          <w:sz w:val="24"/>
        </w:rPr>
        <w:t>），严禁悬挂起重设备；架体定期巡查，发现松动、变形立即加固。</w:t>
      </w:r>
    </w:p>
    <w:p w14:paraId="2F760130" w14:textId="77777777" w:rsidR="005B2735" w:rsidRDefault="009D369F">
      <w:pPr>
        <w:numPr>
          <w:ilvl w:val="0"/>
          <w:numId w:val="5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拆除作业</w:t>
      </w:r>
      <w:r>
        <w:rPr>
          <w:rFonts w:ascii="宋体" w:eastAsia="宋体" w:hAnsi="宋体" w:cs="宋体"/>
          <w:sz w:val="24"/>
        </w:rPr>
        <w:t>：由上而下逐层拆除，严禁上下同时作业；拆除的构配件及时吊运，严禁抛扔；拆除区域设警戒</w:t>
      </w:r>
      <w:r>
        <w:rPr>
          <w:rFonts w:ascii="宋体" w:eastAsia="宋体" w:hAnsi="宋体" w:cs="宋体"/>
          <w:sz w:val="24"/>
        </w:rPr>
        <w:t>，非作业人员严禁入内。</w:t>
      </w:r>
    </w:p>
    <w:p w14:paraId="5D18620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三、应急处置</w:t>
      </w:r>
    </w:p>
    <w:p w14:paraId="0B76A834" w14:textId="77777777" w:rsidR="005B2735" w:rsidRDefault="009D369F">
      <w:pPr>
        <w:numPr>
          <w:ilvl w:val="0"/>
          <w:numId w:val="6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架体倾斜、变形时，立即停止作业，撤离人员至安全区域。</w:t>
      </w:r>
    </w:p>
    <w:p w14:paraId="621F82B1" w14:textId="77777777" w:rsidR="005B2735" w:rsidRDefault="009D369F">
      <w:pPr>
        <w:numPr>
          <w:ilvl w:val="0"/>
          <w:numId w:val="6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高处坠落事故时，立即抢救伤员，保护现场，拨打急救电话。</w:t>
      </w:r>
    </w:p>
    <w:p w14:paraId="6DE5BC28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21702E0A" w14:textId="36874817" w:rsidR="005B2735" w:rsidRDefault="009D369F">
      <w:pPr>
        <w:spacing w:before="1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被交底人（签字）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EE575EA" w14:textId="43E990DD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726735B0" w14:textId="7C83A51C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61620CE5" w14:textId="0995926C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4A1EFBEC" w14:textId="21B3598A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787EBD93" w14:textId="313BA451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581B9143" w14:textId="77777777" w:rsidR="001F4692" w:rsidRDefault="001F4692">
      <w:pPr>
        <w:spacing w:before="160"/>
        <w:jc w:val="left"/>
        <w:rPr>
          <w:rFonts w:hint="eastAsia"/>
          <w:sz w:val="24"/>
        </w:rPr>
      </w:pPr>
    </w:p>
    <w:p w14:paraId="67A2F180" w14:textId="77777777" w:rsidR="005B2735" w:rsidRDefault="009D369F" w:rsidP="001F4692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起重吊装工程安全技术交底范本</w:t>
      </w:r>
    </w:p>
    <w:p w14:paraId="71179A5B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工程名称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具体名称</w:t>
      </w:r>
      <w:r>
        <w:rPr>
          <w:rFonts w:ascii="宋体" w:eastAsia="宋体" w:hAnsi="宋体" w:cs="宋体"/>
          <w:sz w:val="24"/>
        </w:rPr>
        <w:t>]</w:t>
      </w:r>
    </w:p>
    <w:p w14:paraId="3189939D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交底部位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</w:p>
    <w:p w14:paraId="05F0BFF0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交底日期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具体日期</w:t>
      </w:r>
      <w:r>
        <w:rPr>
          <w:rFonts w:ascii="宋体" w:eastAsia="宋体" w:hAnsi="宋体" w:cs="宋体"/>
          <w:sz w:val="24"/>
        </w:rPr>
        <w:t>]</w:t>
      </w:r>
    </w:p>
    <w:p w14:paraId="7FFFFBC0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1A6A0357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被交底人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00EED8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一、工程概况与危险源辨识</w:t>
      </w:r>
    </w:p>
    <w:p w14:paraId="07BC4F55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本工程吊装作业包括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具体构件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吊装，采用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具体起重机类型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起重机，最大起重量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具体数值</w:t>
      </w:r>
      <w:r>
        <w:rPr>
          <w:rFonts w:ascii="宋体" w:eastAsia="宋体" w:hAnsi="宋体" w:cs="宋体"/>
          <w:sz w:val="24"/>
        </w:rPr>
        <w:t>]t</w:t>
      </w:r>
      <w:r>
        <w:rPr>
          <w:rFonts w:ascii="宋体" w:eastAsia="宋体" w:hAnsi="宋体" w:cs="宋体"/>
          <w:sz w:val="24"/>
        </w:rPr>
        <w:t>。主要危险源包括：起重机械倾覆、钢丝绳断裂、物体坠落。</w:t>
      </w:r>
    </w:p>
    <w:p w14:paraId="5E3C3556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二、安全技术措施</w:t>
      </w:r>
    </w:p>
    <w:p w14:paraId="46D70CB1" w14:textId="77777777" w:rsidR="005B2735" w:rsidRDefault="009D369F">
      <w:pPr>
        <w:numPr>
          <w:ilvl w:val="0"/>
          <w:numId w:val="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设备管理</w:t>
      </w:r>
      <w:r>
        <w:rPr>
          <w:rFonts w:ascii="宋体" w:eastAsia="宋体" w:hAnsi="宋体" w:cs="宋体"/>
          <w:sz w:val="24"/>
        </w:rPr>
        <w:t>：起重机经检测合格，司机、信号工持证上岗；作业前检查钢丝绳（断丝</w:t>
      </w:r>
      <w:r>
        <w:rPr>
          <w:rFonts w:ascii="宋体" w:eastAsia="宋体" w:hAnsi="宋体" w:cs="宋体"/>
          <w:sz w:val="24"/>
        </w:rPr>
        <w:t>≤5%</w:t>
      </w:r>
      <w:r>
        <w:rPr>
          <w:rFonts w:ascii="宋体" w:eastAsia="宋体" w:hAnsi="宋体" w:cs="宋体"/>
          <w:sz w:val="24"/>
        </w:rPr>
        <w:t>）、吊钩（无裂纹），严禁超载、斜吊。</w:t>
      </w:r>
    </w:p>
    <w:p w14:paraId="430EC415" w14:textId="77777777" w:rsidR="005B2735" w:rsidRDefault="009D369F">
      <w:pPr>
        <w:numPr>
          <w:ilvl w:val="0"/>
          <w:numId w:val="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吊装作业</w:t>
      </w:r>
      <w:r>
        <w:rPr>
          <w:rFonts w:ascii="宋体" w:eastAsia="宋体" w:hAnsi="宋体" w:cs="宋体"/>
          <w:sz w:val="24"/>
        </w:rPr>
        <w:t>：吊装区域设警戒，非作业人员严禁入内；构件吊装设溜绳，严禁起吊埋地、超载或固定不牢的物件；遇大风（</w:t>
      </w:r>
      <w:r>
        <w:rPr>
          <w:rFonts w:ascii="宋体" w:eastAsia="宋体" w:hAnsi="宋体" w:cs="宋体"/>
          <w:sz w:val="24"/>
        </w:rPr>
        <w:t>≥6</w:t>
      </w:r>
      <w:r>
        <w:rPr>
          <w:rFonts w:ascii="宋体" w:eastAsia="宋体" w:hAnsi="宋体" w:cs="宋体"/>
          <w:sz w:val="24"/>
        </w:rPr>
        <w:t>级）、雨雪等恶劣天气停止作业。</w:t>
      </w:r>
    </w:p>
    <w:p w14:paraId="2885350B" w14:textId="77777777" w:rsidR="005B2735" w:rsidRDefault="009D369F">
      <w:pPr>
        <w:numPr>
          <w:ilvl w:val="0"/>
          <w:numId w:val="7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构件堆放</w:t>
      </w:r>
      <w:r>
        <w:rPr>
          <w:rFonts w:ascii="宋体" w:eastAsia="宋体" w:hAnsi="宋体" w:cs="宋体"/>
          <w:sz w:val="24"/>
        </w:rPr>
        <w:t>：大型构件设防倾倒支撑，堆放高度</w:t>
      </w:r>
      <w:r>
        <w:rPr>
          <w:rFonts w:ascii="宋体" w:eastAsia="宋体" w:hAnsi="宋体" w:cs="宋体"/>
          <w:sz w:val="24"/>
        </w:rPr>
        <w:t>≤1.5m</w:t>
      </w:r>
      <w:r>
        <w:rPr>
          <w:rFonts w:ascii="宋体" w:eastAsia="宋体" w:hAnsi="宋体" w:cs="宋体"/>
          <w:sz w:val="24"/>
        </w:rPr>
        <w:t>，避免坍塌。</w:t>
      </w:r>
    </w:p>
    <w:p w14:paraId="1950B18D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三、应急处置</w:t>
      </w:r>
    </w:p>
    <w:p w14:paraId="47B83DCC" w14:textId="77777777" w:rsidR="005B2735" w:rsidRDefault="009D369F">
      <w:pPr>
        <w:numPr>
          <w:ilvl w:val="0"/>
          <w:numId w:val="8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钢丝绳断裂、构件坠落时，立即停止作业，划定警戒区，抢救伤员。</w:t>
      </w:r>
    </w:p>
    <w:p w14:paraId="02279135" w14:textId="77777777" w:rsidR="005B2735" w:rsidRDefault="009D369F">
      <w:pPr>
        <w:numPr>
          <w:ilvl w:val="0"/>
          <w:numId w:val="8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机械倾覆时，先切断电源，再救援被困人员，严禁盲目拖拽。</w:t>
      </w:r>
    </w:p>
    <w:p w14:paraId="42FA466A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166C3824" w14:textId="34A0AF60" w:rsidR="005B2735" w:rsidRDefault="009D369F">
      <w:pPr>
        <w:spacing w:before="1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被交底人（签字）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1374CF44" w14:textId="034031EF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50C84336" w14:textId="2DC760F6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54DF8EE3" w14:textId="1F798C49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15077CA0" w14:textId="5B44D120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7A17B201" w14:textId="7A14DA74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0D0D8B5B" w14:textId="5BA7D53C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50AC3AF5" w14:textId="77777777" w:rsidR="001F4692" w:rsidRDefault="001F4692">
      <w:pPr>
        <w:spacing w:before="160"/>
        <w:jc w:val="left"/>
        <w:rPr>
          <w:rFonts w:hint="eastAsia"/>
          <w:sz w:val="24"/>
        </w:rPr>
      </w:pPr>
    </w:p>
    <w:p w14:paraId="50B26936" w14:textId="77777777" w:rsidR="005B2735" w:rsidRDefault="009D369F" w:rsidP="001F4692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临时用电工程安全技术交底范本</w:t>
      </w:r>
    </w:p>
    <w:p w14:paraId="677B15E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工程名称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具体名称</w:t>
      </w:r>
      <w:r>
        <w:rPr>
          <w:rFonts w:ascii="宋体" w:eastAsia="宋体" w:hAnsi="宋体" w:cs="宋体"/>
          <w:sz w:val="24"/>
        </w:rPr>
        <w:t>]</w:t>
      </w:r>
    </w:p>
    <w:p w14:paraId="78053914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交底部位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</w:p>
    <w:p w14:paraId="7B6BAA80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交底日期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具体日期</w:t>
      </w:r>
      <w:r>
        <w:rPr>
          <w:rFonts w:ascii="宋体" w:eastAsia="宋体" w:hAnsi="宋体" w:cs="宋体"/>
          <w:sz w:val="24"/>
        </w:rPr>
        <w:t>]</w:t>
      </w:r>
    </w:p>
    <w:p w14:paraId="6C78E29D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749A937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被交底人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69178AB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一、工程概况与危险源辨识</w:t>
      </w:r>
    </w:p>
    <w:p w14:paraId="4730F2D5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本工程采用</w:t>
      </w:r>
      <w:r>
        <w:rPr>
          <w:rFonts w:ascii="宋体" w:eastAsia="宋体" w:hAnsi="宋体" w:cs="宋体"/>
          <w:sz w:val="24"/>
        </w:rPr>
        <w:t>TN-S</w:t>
      </w:r>
      <w:r>
        <w:rPr>
          <w:rFonts w:ascii="宋体" w:eastAsia="宋体" w:hAnsi="宋体" w:cs="宋体"/>
          <w:sz w:val="24"/>
        </w:rPr>
        <w:t>接零保护系统，三级配电、两级保护。主要危险源包括：触电、火灾、电气设备损坏。</w:t>
      </w:r>
    </w:p>
    <w:p w14:paraId="3BE0AE3F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二、安全技术措施</w:t>
      </w:r>
    </w:p>
    <w:p w14:paraId="35896AB3" w14:textId="77777777" w:rsidR="005B2735" w:rsidRDefault="009D369F">
      <w:pPr>
        <w:numPr>
          <w:ilvl w:val="0"/>
          <w:numId w:val="9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配电系统</w:t>
      </w:r>
      <w:r>
        <w:rPr>
          <w:rFonts w:ascii="宋体" w:eastAsia="宋体" w:hAnsi="宋体" w:cs="宋体"/>
          <w:sz w:val="24"/>
        </w:rPr>
        <w:t>：总箱、分箱、开关箱漏电保护器参数匹配（总箱</w:t>
      </w:r>
      <w:r>
        <w:rPr>
          <w:rFonts w:ascii="宋体" w:eastAsia="宋体" w:hAnsi="宋体" w:cs="宋体"/>
          <w:sz w:val="24"/>
        </w:rPr>
        <w:t>≥100mA</w:t>
      </w:r>
      <w:r>
        <w:rPr>
          <w:rFonts w:ascii="宋体" w:eastAsia="宋体" w:hAnsi="宋体" w:cs="宋体"/>
          <w:sz w:val="24"/>
        </w:rPr>
        <w:t>，开关箱</w:t>
      </w:r>
      <w:r>
        <w:rPr>
          <w:rFonts w:ascii="宋体" w:eastAsia="宋体" w:hAnsi="宋体" w:cs="宋体"/>
          <w:sz w:val="24"/>
        </w:rPr>
        <w:t>≤30mA</w:t>
      </w:r>
      <w:r>
        <w:rPr>
          <w:rFonts w:ascii="宋体" w:eastAsia="宋体" w:hAnsi="宋体" w:cs="宋体"/>
          <w:sz w:val="24"/>
        </w:rPr>
        <w:t>）；电缆架空（高度</w:t>
      </w:r>
      <w:r>
        <w:rPr>
          <w:rFonts w:ascii="宋体" w:eastAsia="宋体" w:hAnsi="宋体" w:cs="宋体"/>
          <w:sz w:val="24"/>
        </w:rPr>
        <w:t>≥2.5m</w:t>
      </w:r>
      <w:r>
        <w:rPr>
          <w:rFonts w:ascii="宋体" w:eastAsia="宋体" w:hAnsi="宋体" w:cs="宋体"/>
          <w:sz w:val="24"/>
        </w:rPr>
        <w:t>）或穿管埋地（深度</w:t>
      </w:r>
      <w:r>
        <w:rPr>
          <w:rFonts w:ascii="宋体" w:eastAsia="宋体" w:hAnsi="宋体" w:cs="宋体"/>
          <w:sz w:val="24"/>
        </w:rPr>
        <w:t>≥0.7m</w:t>
      </w:r>
      <w:r>
        <w:rPr>
          <w:rFonts w:ascii="宋体" w:eastAsia="宋体" w:hAnsi="宋体" w:cs="宋体"/>
          <w:sz w:val="24"/>
        </w:rPr>
        <w:t>），严禁拖地或浸泡水中。</w:t>
      </w:r>
    </w:p>
    <w:p w14:paraId="73CF1743" w14:textId="77777777" w:rsidR="005B2735" w:rsidRDefault="009D369F">
      <w:pPr>
        <w:numPr>
          <w:ilvl w:val="0"/>
          <w:numId w:val="9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设备使用</w:t>
      </w:r>
      <w:r>
        <w:rPr>
          <w:rFonts w:ascii="宋体" w:eastAsia="宋体" w:hAnsi="宋体" w:cs="宋体"/>
          <w:sz w:val="24"/>
        </w:rPr>
        <w:t>：电动工具接地接零，潮湿环境使用</w:t>
      </w:r>
      <w:r>
        <w:rPr>
          <w:rFonts w:ascii="宋体" w:eastAsia="宋体" w:hAnsi="宋体" w:cs="宋体"/>
          <w:sz w:val="24"/>
        </w:rPr>
        <w:t>Ⅱ</w:t>
      </w:r>
      <w:r>
        <w:rPr>
          <w:rFonts w:ascii="宋体" w:eastAsia="宋体" w:hAnsi="宋体" w:cs="宋体"/>
          <w:sz w:val="24"/>
        </w:rPr>
        <w:t>类工具；配电箱、开关箱防雨、防尘，箱门加锁，严禁私拉乱接。</w:t>
      </w:r>
    </w:p>
    <w:p w14:paraId="6ABC550E" w14:textId="77777777" w:rsidR="005B2735" w:rsidRDefault="009D369F">
      <w:pPr>
        <w:numPr>
          <w:ilvl w:val="0"/>
          <w:numId w:val="9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作业要求</w:t>
      </w:r>
      <w:r>
        <w:rPr>
          <w:rFonts w:ascii="宋体" w:eastAsia="宋体" w:hAnsi="宋体" w:cs="宋体"/>
          <w:sz w:val="24"/>
        </w:rPr>
        <w:t>：电工持证上岗，每日巡查线路，发现破损、老化立即更换；下班前关闭电源，锁好配电箱。</w:t>
      </w:r>
    </w:p>
    <w:p w14:paraId="5617F3B2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三、应急处置</w:t>
      </w:r>
    </w:p>
    <w:p w14:paraId="6FECC5EF" w14:textId="77777777" w:rsidR="005B2735" w:rsidRDefault="009D369F">
      <w:pPr>
        <w:numPr>
          <w:ilvl w:val="0"/>
          <w:numId w:val="10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触电事故时，立即切断电源，</w:t>
      </w:r>
      <w:r>
        <w:rPr>
          <w:rFonts w:ascii="宋体" w:eastAsia="宋体" w:hAnsi="宋体" w:cs="宋体"/>
          <w:sz w:val="24"/>
        </w:rPr>
        <w:t>用绝缘物体挑开电线，抢救伤员。</w:t>
      </w:r>
    </w:p>
    <w:p w14:paraId="69724C98" w14:textId="77777777" w:rsidR="005B2735" w:rsidRDefault="009D369F">
      <w:pPr>
        <w:numPr>
          <w:ilvl w:val="0"/>
          <w:numId w:val="10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电气火灾时，先切断电源，再用干粉灭火器灭火，严禁用水扑救。</w:t>
      </w:r>
    </w:p>
    <w:p w14:paraId="60F15D46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26944283" w14:textId="7A5EB2E0" w:rsidR="005B2735" w:rsidRDefault="009D369F">
      <w:pPr>
        <w:spacing w:before="1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被交底人（签字）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1E012E78" w14:textId="2E606512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43123536" w14:textId="2C903202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32DB44F4" w14:textId="20F11065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5B0EBEAB" w14:textId="5FB58700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520905E2" w14:textId="3F3384BF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36785E77" w14:textId="42CCD538" w:rsidR="001F4692" w:rsidRDefault="001F4692">
      <w:pPr>
        <w:spacing w:before="160"/>
        <w:jc w:val="left"/>
        <w:rPr>
          <w:rFonts w:ascii="宋体" w:eastAsia="宋体" w:hAnsi="宋体" w:cs="宋体"/>
          <w:sz w:val="24"/>
        </w:rPr>
      </w:pPr>
    </w:p>
    <w:p w14:paraId="20C86DA3" w14:textId="77777777" w:rsidR="005B2735" w:rsidRDefault="009D369F" w:rsidP="001F4692">
      <w:pPr>
        <w:spacing w:before="160"/>
        <w:jc w:val="center"/>
        <w:rPr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高处作业安全技术交底范本</w:t>
      </w:r>
    </w:p>
    <w:p w14:paraId="4422DC15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工程名称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具体名称</w:t>
      </w:r>
      <w:r>
        <w:rPr>
          <w:rFonts w:ascii="宋体" w:eastAsia="宋体" w:hAnsi="宋体" w:cs="宋体"/>
          <w:sz w:val="24"/>
        </w:rPr>
        <w:t>]</w:t>
      </w:r>
    </w:p>
    <w:p w14:paraId="0861F19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交底部位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具体部位</w:t>
      </w:r>
      <w:r>
        <w:rPr>
          <w:rFonts w:ascii="宋体" w:eastAsia="宋体" w:hAnsi="宋体" w:cs="宋体"/>
          <w:sz w:val="24"/>
        </w:rPr>
        <w:t>]</w:t>
      </w:r>
    </w:p>
    <w:p w14:paraId="307EE1AA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交底日期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具体日期</w:t>
      </w:r>
      <w:r>
        <w:rPr>
          <w:rFonts w:ascii="宋体" w:eastAsia="宋体" w:hAnsi="宋体" w:cs="宋体"/>
          <w:sz w:val="24"/>
        </w:rPr>
        <w:t>]</w:t>
      </w:r>
    </w:p>
    <w:p w14:paraId="0EA3F121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42664592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被交底人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6887CFEC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一、工程概况与危险源辨识</w:t>
      </w:r>
    </w:p>
    <w:p w14:paraId="3D40816D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本工程高处作业包括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具体作业类型</w:t>
      </w:r>
      <w:r>
        <w:rPr>
          <w:rFonts w:ascii="宋体" w:eastAsia="宋体" w:hAnsi="宋体" w:cs="宋体"/>
          <w:sz w:val="24"/>
        </w:rPr>
        <w:t>]</w:t>
      </w:r>
      <w:r>
        <w:rPr>
          <w:rFonts w:ascii="宋体" w:eastAsia="宋体" w:hAnsi="宋体" w:cs="宋体"/>
          <w:sz w:val="24"/>
        </w:rPr>
        <w:t>，作业高度</w:t>
      </w:r>
      <w:r>
        <w:rPr>
          <w:rFonts w:ascii="宋体" w:eastAsia="宋体" w:hAnsi="宋体" w:cs="宋体"/>
          <w:sz w:val="24"/>
        </w:rPr>
        <w:t>≥2m</w:t>
      </w:r>
      <w:r>
        <w:rPr>
          <w:rFonts w:ascii="宋体" w:eastAsia="宋体" w:hAnsi="宋体" w:cs="宋体"/>
          <w:sz w:val="24"/>
        </w:rPr>
        <w:t>。主要危险源包括：高处坠落、物体打击。</w:t>
      </w:r>
    </w:p>
    <w:p w14:paraId="6EB213A1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二、安全技术措施</w:t>
      </w:r>
    </w:p>
    <w:p w14:paraId="40A7E9F2" w14:textId="77777777" w:rsidR="005B2735" w:rsidRDefault="009D369F">
      <w:pPr>
        <w:numPr>
          <w:ilvl w:val="0"/>
          <w:numId w:val="1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临边防护</w:t>
      </w:r>
      <w:r>
        <w:rPr>
          <w:rFonts w:ascii="宋体" w:eastAsia="宋体" w:hAnsi="宋体" w:cs="宋体"/>
          <w:sz w:val="24"/>
        </w:rPr>
        <w:t>：阳台、楼板、屋面等临边设</w:t>
      </w:r>
      <w:r>
        <w:rPr>
          <w:rFonts w:ascii="宋体" w:eastAsia="宋体" w:hAnsi="宋体" w:cs="宋体"/>
          <w:sz w:val="24"/>
        </w:rPr>
        <w:t>1.2m</w:t>
      </w:r>
      <w:r>
        <w:rPr>
          <w:rFonts w:ascii="宋体" w:eastAsia="宋体" w:hAnsi="宋体" w:cs="宋体"/>
          <w:sz w:val="24"/>
        </w:rPr>
        <w:t>高防护栏杆（两道横杆），加设</w:t>
      </w:r>
      <w:r>
        <w:rPr>
          <w:rFonts w:ascii="宋体" w:eastAsia="宋体" w:hAnsi="宋体" w:cs="宋体"/>
          <w:sz w:val="24"/>
        </w:rPr>
        <w:t>180mm</w:t>
      </w:r>
      <w:r>
        <w:rPr>
          <w:rFonts w:ascii="宋体" w:eastAsia="宋体" w:hAnsi="宋体" w:cs="宋体"/>
          <w:sz w:val="24"/>
        </w:rPr>
        <w:t>高挡脚板，外挂密目网。</w:t>
      </w:r>
    </w:p>
    <w:p w14:paraId="04C6B678" w14:textId="77777777" w:rsidR="005B2735" w:rsidRDefault="009D369F">
      <w:pPr>
        <w:numPr>
          <w:ilvl w:val="0"/>
          <w:numId w:val="1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洞口防护</w:t>
      </w:r>
      <w:r>
        <w:rPr>
          <w:rFonts w:ascii="宋体" w:eastAsia="宋体" w:hAnsi="宋体" w:cs="宋体"/>
          <w:sz w:val="24"/>
        </w:rPr>
        <w:t>：电梯井口设</w:t>
      </w:r>
      <w:r>
        <w:rPr>
          <w:rFonts w:ascii="宋体" w:eastAsia="宋体" w:hAnsi="宋体" w:cs="宋体"/>
          <w:sz w:val="24"/>
        </w:rPr>
        <w:t>≥1.8m</w:t>
      </w:r>
      <w:r>
        <w:rPr>
          <w:rFonts w:ascii="宋体" w:eastAsia="宋体" w:hAnsi="宋体" w:cs="宋体"/>
          <w:sz w:val="24"/>
        </w:rPr>
        <w:t>定型化防护门，井内每两层（</w:t>
      </w:r>
      <w:r>
        <w:rPr>
          <w:rFonts w:ascii="宋体" w:eastAsia="宋体" w:hAnsi="宋体" w:cs="宋体"/>
          <w:sz w:val="24"/>
        </w:rPr>
        <w:t>≤10m</w:t>
      </w:r>
      <w:r>
        <w:rPr>
          <w:rFonts w:ascii="宋体" w:eastAsia="宋体" w:hAnsi="宋体" w:cs="宋体"/>
          <w:sz w:val="24"/>
        </w:rPr>
        <w:t>）设水平安全网；预留洞口（边长</w:t>
      </w:r>
      <w:r>
        <w:rPr>
          <w:rFonts w:ascii="宋体" w:eastAsia="宋体" w:hAnsi="宋体" w:cs="宋体"/>
          <w:sz w:val="24"/>
        </w:rPr>
        <w:t>≥500mm</w:t>
      </w:r>
      <w:r>
        <w:rPr>
          <w:rFonts w:ascii="宋体" w:eastAsia="宋体" w:hAnsi="宋体" w:cs="宋体"/>
          <w:sz w:val="24"/>
        </w:rPr>
        <w:t>）用钢筋网</w:t>
      </w:r>
      <w:r>
        <w:rPr>
          <w:rFonts w:ascii="宋体" w:eastAsia="宋体" w:hAnsi="宋体" w:cs="宋体"/>
          <w:sz w:val="24"/>
        </w:rPr>
        <w:t>/</w:t>
      </w:r>
      <w:r>
        <w:rPr>
          <w:rFonts w:ascii="宋体" w:eastAsia="宋体" w:hAnsi="宋体" w:cs="宋体"/>
          <w:sz w:val="24"/>
        </w:rPr>
        <w:t>盖板覆盖并固定。</w:t>
      </w:r>
    </w:p>
    <w:p w14:paraId="5652CCFE" w14:textId="77777777" w:rsidR="005B2735" w:rsidRDefault="009D369F">
      <w:pPr>
        <w:numPr>
          <w:ilvl w:val="0"/>
          <w:numId w:val="1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个人防护</w:t>
      </w:r>
      <w:r>
        <w:rPr>
          <w:rFonts w:ascii="宋体" w:eastAsia="宋体" w:hAnsi="宋体" w:cs="宋体"/>
          <w:sz w:val="24"/>
        </w:rPr>
        <w:t>：作业人员系挂安全带（高挂低用），穿防滑鞋；严禁在无防护的临边、洞口作业。</w:t>
      </w:r>
    </w:p>
    <w:p w14:paraId="418F1D57" w14:textId="77777777" w:rsidR="005B2735" w:rsidRDefault="009D369F">
      <w:pPr>
        <w:numPr>
          <w:ilvl w:val="0"/>
          <w:numId w:val="11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作业平台</w:t>
      </w:r>
      <w:r>
        <w:rPr>
          <w:rFonts w:ascii="宋体" w:eastAsia="宋体" w:hAnsi="宋体" w:cs="宋体"/>
          <w:sz w:val="24"/>
        </w:rPr>
        <w:t>：悬挑式卸料平台经设计验算，与主体可靠连接，限载牌清晰；移动操作平台装护栏、刹车，严禁超载。</w:t>
      </w:r>
    </w:p>
    <w:p w14:paraId="2A65701E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三、应急处置</w:t>
      </w:r>
    </w:p>
    <w:p w14:paraId="108AFCC1" w14:textId="77777777" w:rsidR="005B2735" w:rsidRDefault="009D369F">
      <w:pPr>
        <w:numPr>
          <w:ilvl w:val="0"/>
          <w:numId w:val="1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高处坠落事故时，立即抢救伤员，保护现场，拨打急救电话。</w:t>
      </w:r>
    </w:p>
    <w:p w14:paraId="3F0F2106" w14:textId="77777777" w:rsidR="005B2735" w:rsidRDefault="009D369F">
      <w:pPr>
        <w:numPr>
          <w:ilvl w:val="0"/>
          <w:numId w:val="12"/>
        </w:numPr>
        <w:spacing w:before="160"/>
        <w:jc w:val="left"/>
        <w:rPr>
          <w:sz w:val="24"/>
        </w:rPr>
      </w:pPr>
      <w:r>
        <w:rPr>
          <w:rFonts w:ascii="宋体" w:eastAsia="宋体" w:hAnsi="宋体" w:cs="宋体"/>
          <w:sz w:val="24"/>
        </w:rPr>
        <w:t>物体打击事故时，先固定周围物件，再救援被困人员，避免二次伤害。</w:t>
      </w:r>
    </w:p>
    <w:p w14:paraId="4272C3C3" w14:textId="77777777" w:rsidR="005B2735" w:rsidRDefault="009D369F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</w:p>
    <w:p w14:paraId="47CCEED9" w14:textId="77777777" w:rsidR="005B2735" w:rsidRDefault="009D369F">
      <w:pPr>
        <w:spacing w:before="160"/>
        <w:jc w:val="left"/>
        <w:rPr>
          <w:sz w:val="24"/>
        </w:rPr>
      </w:pPr>
      <w:bookmarkStart w:id="0" w:name=""/>
      <w:r>
        <w:rPr>
          <w:rFonts w:ascii="宋体" w:eastAsia="宋体" w:hAnsi="宋体" w:cs="宋体"/>
          <w:b/>
          <w:sz w:val="24"/>
        </w:rPr>
        <w:t>被交底人（签字）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/>
          <w:sz w:val="24"/>
        </w:rPr>
        <w:t>[</w:t>
      </w:r>
      <w:r>
        <w:rPr>
          <w:rFonts w:ascii="宋体" w:eastAsia="宋体" w:hAnsi="宋体" w:cs="宋体"/>
          <w:sz w:val="24"/>
        </w:rPr>
        <w:t>具体姓名</w:t>
      </w:r>
      <w:r>
        <w:rPr>
          <w:rFonts w:ascii="宋体" w:eastAsia="宋体" w:hAnsi="宋体" w:cs="宋体"/>
          <w:sz w:val="24"/>
        </w:rPr>
        <w:t>]</w:t>
      </w:r>
      <w:bookmarkEnd w:id="0"/>
    </w:p>
    <w:sectPr w:rsidR="005B2735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3353" w14:textId="77777777" w:rsidR="009D369F" w:rsidRDefault="009D369F">
      <w:r>
        <w:separator/>
      </w:r>
    </w:p>
  </w:endnote>
  <w:endnote w:type="continuationSeparator" w:id="0">
    <w:p w14:paraId="1F076691" w14:textId="77777777" w:rsidR="009D369F" w:rsidRDefault="009D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A76B" w14:textId="77777777" w:rsidR="009D369F" w:rsidRDefault="009D369F">
      <w:r>
        <w:separator/>
      </w:r>
    </w:p>
  </w:footnote>
  <w:footnote w:type="continuationSeparator" w:id="0">
    <w:p w14:paraId="19D3F797" w14:textId="77777777" w:rsidR="009D369F" w:rsidRDefault="009D3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953"/>
    <w:multiLevelType w:val="hybridMultilevel"/>
    <w:tmpl w:val="AD02993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 w15:restartNumberingAfterBreak="0">
    <w:nsid w:val="0F8351DF"/>
    <w:multiLevelType w:val="hybridMultilevel"/>
    <w:tmpl w:val="2EACFC24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 w15:restartNumberingAfterBreak="0">
    <w:nsid w:val="10872D27"/>
    <w:multiLevelType w:val="hybridMultilevel"/>
    <w:tmpl w:val="C2BC2C02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 w15:restartNumberingAfterBreak="0">
    <w:nsid w:val="43321337"/>
    <w:multiLevelType w:val="hybridMultilevel"/>
    <w:tmpl w:val="8E142B9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 w15:restartNumberingAfterBreak="0">
    <w:nsid w:val="434859DB"/>
    <w:multiLevelType w:val="hybridMultilevel"/>
    <w:tmpl w:val="02FE4808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 w15:restartNumberingAfterBreak="0">
    <w:nsid w:val="47F94EDF"/>
    <w:multiLevelType w:val="hybridMultilevel"/>
    <w:tmpl w:val="EB80440C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 w15:restartNumberingAfterBreak="0">
    <w:nsid w:val="5AA075E9"/>
    <w:multiLevelType w:val="hybridMultilevel"/>
    <w:tmpl w:val="835C06D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 w15:restartNumberingAfterBreak="0">
    <w:nsid w:val="5EF77665"/>
    <w:multiLevelType w:val="hybridMultilevel"/>
    <w:tmpl w:val="B4047C0A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 w15:restartNumberingAfterBreak="0">
    <w:nsid w:val="6208294B"/>
    <w:multiLevelType w:val="hybridMultilevel"/>
    <w:tmpl w:val="CAF6ECEE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 w15:restartNumberingAfterBreak="0">
    <w:nsid w:val="6BD77432"/>
    <w:multiLevelType w:val="hybridMultilevel"/>
    <w:tmpl w:val="EF2E3F2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 w15:restartNumberingAfterBreak="0">
    <w:nsid w:val="6C9C7A8C"/>
    <w:multiLevelType w:val="hybridMultilevel"/>
    <w:tmpl w:val="2848E036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 w15:restartNumberingAfterBreak="0">
    <w:nsid w:val="7420394F"/>
    <w:multiLevelType w:val="hybridMultilevel"/>
    <w:tmpl w:val="A96079D0"/>
    <w:lvl w:ilvl="0" w:tplc="FFFFFFFF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FFFFFFFF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FFFFFFFF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FFFFFF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FFFFFFFF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FFFFFFF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FFFFFFFF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FFFFFFFF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FFFFFFFF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35"/>
    <w:rsid w:val="001F4692"/>
    <w:rsid w:val="005B2735"/>
    <w:rsid w:val="009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C3EF7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6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史承功</cp:lastModifiedBy>
  <cp:revision>2</cp:revision>
  <dcterms:created xsi:type="dcterms:W3CDTF">2026-04-16T07:28:00Z</dcterms:created>
  <dcterms:modified xsi:type="dcterms:W3CDTF">2026-04-16T07:29:00Z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m5KTRcZ3YWoLKCENCqn7K5F9LIAEiSL6hiv0jrywqws=","ProduceID":"doc_sgs:ce586382-e266-42c2-8d67-f0ab9694bab8","ReservedCode2":"m5KTRcZ3YWoLKCENCqn7K5F9LIAEiSL6hiv0jrywqws=","PropagateID":"doc_sgs:ce586382-e266-42c2-8d67-f0ab9694bab8","ContentProducer":"001191440101MA9Y9T4H7A00000"}</vt:lpwstr>
  </property>
</Properties>
</file>