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6C" w:rsidRDefault="00FD5E65" w:rsidP="00546D76">
      <w:pPr>
        <w:jc w:val="center"/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8"/>
          <w:szCs w:val="28"/>
        </w:rPr>
      </w:pPr>
      <w:r w:rsidRPr="00FD5E6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8"/>
          <w:szCs w:val="28"/>
        </w:rPr>
        <w:t>住房城乡建设部关于废止《工程建设项目招标代理机构资格认定办法》的决定</w:t>
      </w:r>
    </w:p>
    <w:p w:rsidR="00A66E3F" w:rsidRPr="00A66E3F" w:rsidRDefault="00A66E3F" w:rsidP="00546D76">
      <w:pPr>
        <w:jc w:val="center"/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</w:pPr>
      <w:r w:rsidRPr="00A66E3F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中华人民共和国住房和城乡建设部令第38号</w:t>
      </w:r>
    </w:p>
    <w:tbl>
      <w:tblPr>
        <w:tblW w:w="13500" w:type="dxa"/>
        <w:jc w:val="center"/>
        <w:tblCellSpacing w:w="0" w:type="dxa"/>
        <w:tblCellMar>
          <w:left w:w="372" w:type="dxa"/>
          <w:right w:w="0" w:type="dxa"/>
        </w:tblCellMar>
        <w:tblLook w:val="04A0"/>
      </w:tblPr>
      <w:tblGrid>
        <w:gridCol w:w="2025"/>
        <w:gridCol w:w="11475"/>
      </w:tblGrid>
      <w:tr w:rsidR="00A66E3F" w:rsidRPr="00A66E3F">
        <w:trPr>
          <w:tblCellSpacing w:w="0" w:type="dxa"/>
          <w:jc w:val="center"/>
        </w:trPr>
        <w:tc>
          <w:tcPr>
            <w:tcW w:w="750" w:type="pct"/>
            <w:vAlign w:val="center"/>
            <w:hideMark/>
          </w:tcPr>
          <w:p w:rsidR="00A66E3F" w:rsidRPr="00A66E3F" w:rsidRDefault="00A66E3F" w:rsidP="00A66E3F">
            <w:pPr>
              <w:widowControl/>
              <w:spacing w:line="596" w:lineRule="atLeast"/>
              <w:jc w:val="right"/>
              <w:rPr>
                <w:rFonts w:ascii="宋体 ，Arial" w:eastAsia="宋体 ，Arial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Align w:val="center"/>
            <w:hideMark/>
          </w:tcPr>
          <w:p w:rsidR="00A66E3F" w:rsidRPr="00A66E3F" w:rsidRDefault="00A66E3F" w:rsidP="00A66E3F">
            <w:pPr>
              <w:widowControl/>
              <w:spacing w:line="596" w:lineRule="atLeast"/>
              <w:rPr>
                <w:rFonts w:ascii="宋体 ，Arial" w:eastAsia="宋体 ，Arial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FD5E65" w:rsidRDefault="00FD5E65" w:rsidP="00A66E3F">
      <w:pPr>
        <w:ind w:firstLineChars="200" w:firstLine="560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D5E6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《住房城乡建设部关于废止&lt;工程建设项目招标代理机构资格认定办法&gt;的决定》已经2018年2月12日第37次部常务会议审议通过，现予发布，自发布之日起施行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FD5E65" w:rsidRDefault="00FD5E65" w:rsidP="00FD5E65">
      <w:pPr>
        <w:ind w:firstLineChars="200" w:firstLine="560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D5E6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住房城乡建设部部长　王蒙</w:t>
      </w:r>
    </w:p>
    <w:p w:rsidR="00FD5E65" w:rsidRDefault="00FD5E65" w:rsidP="00FD5E65">
      <w:pPr>
        <w:widowControl/>
        <w:spacing w:line="596" w:lineRule="atLeast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D5E6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2018年3月8日</w:t>
      </w:r>
    </w:p>
    <w:p w:rsidR="00FD5E65" w:rsidRPr="00FD5E65" w:rsidRDefault="00FD5E65" w:rsidP="00FD5E65">
      <w:pPr>
        <w:widowControl/>
        <w:spacing w:line="596" w:lineRule="atLeast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FD5E65" w:rsidRPr="00FD5E65" w:rsidRDefault="00FD5E65" w:rsidP="00FD5E65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D5E6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住房城乡建设部决定废止《工程建设项目招标代理机构资格认定办法》（建设部令第154号）。现予发布，自发布之日起施行。</w:t>
      </w:r>
    </w:p>
    <w:sectPr w:rsidR="00FD5E65" w:rsidRPr="00FD5E65" w:rsidSect="00FD5E65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 ，Arial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929"/>
    <w:multiLevelType w:val="multilevel"/>
    <w:tmpl w:val="ABD8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BDA"/>
    <w:rsid w:val="00082FF2"/>
    <w:rsid w:val="0016216C"/>
    <w:rsid w:val="001679CD"/>
    <w:rsid w:val="004517FE"/>
    <w:rsid w:val="00546D76"/>
    <w:rsid w:val="005D4A00"/>
    <w:rsid w:val="005D745E"/>
    <w:rsid w:val="00670469"/>
    <w:rsid w:val="00775259"/>
    <w:rsid w:val="00776ABA"/>
    <w:rsid w:val="00873A82"/>
    <w:rsid w:val="009A64D3"/>
    <w:rsid w:val="00A66E3F"/>
    <w:rsid w:val="00A74BDA"/>
    <w:rsid w:val="00A85BD4"/>
    <w:rsid w:val="00BA7408"/>
    <w:rsid w:val="00C56A9F"/>
    <w:rsid w:val="00ED5E7D"/>
    <w:rsid w:val="00F64665"/>
    <w:rsid w:val="00F82E8D"/>
    <w:rsid w:val="00F9536F"/>
    <w:rsid w:val="00F97700"/>
    <w:rsid w:val="00FD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BDA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C56A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56A9F"/>
  </w:style>
  <w:style w:type="paragraph" w:styleId="a5">
    <w:name w:val="Normal (Web)"/>
    <w:basedOn w:val="a"/>
    <w:uiPriority w:val="99"/>
    <w:semiHidden/>
    <w:unhideWhenUsed/>
    <w:rsid w:val="00C56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16216C"/>
    <w:pPr>
      <w:ind w:firstLineChars="200" w:firstLine="420"/>
    </w:pPr>
  </w:style>
  <w:style w:type="character" w:styleId="a7">
    <w:name w:val="Hyperlink"/>
    <w:basedOn w:val="a0"/>
    <w:uiPriority w:val="99"/>
    <w:semiHidden/>
    <w:unhideWhenUsed/>
    <w:rsid w:val="00873A82"/>
    <w:rPr>
      <w:color w:val="0000FF"/>
      <w:u w:val="single"/>
    </w:rPr>
  </w:style>
  <w:style w:type="paragraph" w:customStyle="1" w:styleId="vsbcontentstart">
    <w:name w:val="vsbcontent_start"/>
    <w:basedOn w:val="a"/>
    <w:rsid w:val="00167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167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bj1">
    <w:name w:val="pbj1"/>
    <w:basedOn w:val="a"/>
    <w:rsid w:val="00FD5E6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2339">
                          <w:marLeft w:val="0"/>
                          <w:marRight w:val="0"/>
                          <w:marTop w:val="2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6945">
                              <w:marLeft w:val="248"/>
                              <w:marRight w:val="0"/>
                              <w:marTop w:val="497"/>
                              <w:marBottom w:val="2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0966">
                                  <w:marLeft w:val="248"/>
                                  <w:marRight w:val="372"/>
                                  <w:marTop w:val="248"/>
                                  <w:marBottom w:val="248"/>
                                  <w:divBdr>
                                    <w:top w:val="single" w:sz="12" w:space="27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3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984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7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00878">
                              <w:marLeft w:val="0"/>
                              <w:marRight w:val="0"/>
                              <w:marTop w:val="2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1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2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8C8C8"/>
                                            <w:left w:val="none" w:sz="0" w:space="0" w:color="auto"/>
                                            <w:bottom w:val="single" w:sz="4" w:space="0" w:color="C8C8C8"/>
                                            <w:right w:val="none" w:sz="0" w:space="0" w:color="auto"/>
                                          </w:divBdr>
                                        </w:div>
                                        <w:div w:id="523373336">
                                          <w:marLeft w:val="0"/>
                                          <w:marRight w:val="0"/>
                                          <w:marTop w:val="2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094"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</w:divsChild>
    </w:div>
    <w:div w:id="1934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13</cp:revision>
  <dcterms:created xsi:type="dcterms:W3CDTF">2018-03-31T14:21:00Z</dcterms:created>
  <dcterms:modified xsi:type="dcterms:W3CDTF">2020-06-14T06:43:00Z</dcterms:modified>
</cp:coreProperties>
</file>